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34"/>
        <w:gridCol w:w="1850"/>
      </w:tblGrid>
      <w:tr>
        <w:trPr>
          <w:trHeight w:val="3178" w:hRule="atLeast"/>
        </w:trPr>
        <w:tc>
          <w:tcPr>
            <w:tcW w:w="9784" w:type="dxa"/>
            <w:gridSpan w:val="2"/>
            <w:tcBorders>
              <w:bottom w:val="single" w:sz="4" w:space="0" w:color="000000"/>
            </w:tcBorders>
          </w:tcPr>
          <w:p>
            <w:pPr>
              <w:pStyle w:val="TableParagraph"/>
              <w:spacing w:before="11"/>
              <w:jc w:val="left"/>
              <w:rPr>
                <w:rFonts w:ascii="Times New Roman"/>
                <w:sz w:val="5"/>
              </w:rPr>
            </w:pPr>
          </w:p>
          <w:p>
            <w:pPr>
              <w:pStyle w:val="TableParagraph"/>
              <w:spacing w:before="0"/>
              <w:ind w:left="252"/>
              <w:jc w:val="left"/>
              <w:rPr>
                <w:rFonts w:ascii="Times New Roman"/>
                <w:sz w:val="20"/>
              </w:rPr>
            </w:pPr>
            <w:r>
              <w:rPr>
                <w:rFonts w:ascii="Times New Roman"/>
                <w:sz w:val="20"/>
              </w:rPr>
              <w:drawing>
                <wp:inline distT="0" distB="0" distL="0" distR="0">
                  <wp:extent cx="5891147" cy="158419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91147" cy="1584198"/>
                          </a:xfrm>
                          <a:prstGeom prst="rect">
                            <a:avLst/>
                          </a:prstGeom>
                        </pic:spPr>
                      </pic:pic>
                    </a:graphicData>
                  </a:graphic>
                </wp:inline>
              </w:drawing>
            </w:r>
            <w:r>
              <w:rPr>
                <w:rFonts w:ascii="Times New Roman"/>
                <w:sz w:val="20"/>
              </w:rPr>
            </w:r>
          </w:p>
          <w:p>
            <w:pPr>
              <w:pStyle w:val="TableParagraph"/>
              <w:spacing w:before="30"/>
              <w:ind w:left="227" w:right="185"/>
              <w:jc w:val="center"/>
              <w:rPr>
                <w:sz w:val="23"/>
              </w:rPr>
            </w:pPr>
            <w:r>
              <w:rPr>
                <w:sz w:val="23"/>
              </w:rPr>
              <w:t>Director: Lic. Vicberto Romero Mora</w:t>
            </w:r>
          </w:p>
          <w:p>
            <w:pPr>
              <w:pStyle w:val="TableParagraph"/>
              <w:tabs>
                <w:tab w:pos="6398" w:val="left" w:leader="none"/>
              </w:tabs>
              <w:spacing w:line="298" w:lineRule="exact" w:before="3"/>
              <w:ind w:right="185"/>
              <w:jc w:val="center"/>
              <w:rPr>
                <w:sz w:val="27"/>
              </w:rPr>
            </w:pPr>
            <w:r>
              <w:rPr>
                <w:spacing w:val="-8"/>
                <w:sz w:val="27"/>
              </w:rPr>
              <w:t>Sección</w:t>
            </w:r>
            <w:r>
              <w:rPr>
                <w:spacing w:val="-12"/>
                <w:sz w:val="27"/>
              </w:rPr>
              <w:t> </w:t>
            </w:r>
            <w:r>
              <w:rPr>
                <w:spacing w:val="-7"/>
                <w:sz w:val="27"/>
              </w:rPr>
              <w:t>Segunda</w:t>
              <w:tab/>
              <w:t>Tomo</w:t>
            </w:r>
            <w:r>
              <w:rPr>
                <w:spacing w:val="-15"/>
                <w:sz w:val="27"/>
              </w:rPr>
              <w:t> </w:t>
            </w:r>
            <w:r>
              <w:rPr>
                <w:spacing w:val="-7"/>
                <w:sz w:val="27"/>
              </w:rPr>
              <w:t>CCI</w:t>
            </w:r>
          </w:p>
        </w:tc>
      </w:tr>
      <w:tr>
        <w:trPr>
          <w:trHeight w:val="626" w:hRule="atLeast"/>
        </w:trPr>
        <w:tc>
          <w:tcPr>
            <w:tcW w:w="7934" w:type="dxa"/>
            <w:tcBorders>
              <w:top w:val="single" w:sz="4" w:space="0" w:color="000000"/>
              <w:bottom w:val="single" w:sz="4" w:space="0" w:color="000000"/>
              <w:right w:val="single" w:sz="4" w:space="0" w:color="000000"/>
            </w:tcBorders>
          </w:tcPr>
          <w:p>
            <w:pPr>
              <w:pStyle w:val="TableParagraph"/>
              <w:spacing w:before="157"/>
              <w:ind w:left="1582" w:right="1452"/>
              <w:jc w:val="center"/>
              <w:rPr>
                <w:sz w:val="27"/>
              </w:rPr>
            </w:pPr>
            <w:r>
              <w:rPr>
                <w:sz w:val="27"/>
              </w:rPr>
              <w:t>Tepic, Nayarit; 23 de Diciembre de 2017</w:t>
            </w:r>
          </w:p>
        </w:tc>
        <w:tc>
          <w:tcPr>
            <w:tcW w:w="1850" w:type="dxa"/>
            <w:tcBorders>
              <w:top w:val="single" w:sz="4" w:space="0" w:color="000000"/>
              <w:left w:val="single" w:sz="4" w:space="0" w:color="000000"/>
              <w:bottom w:val="single" w:sz="4" w:space="0" w:color="000000"/>
            </w:tcBorders>
          </w:tcPr>
          <w:p>
            <w:pPr>
              <w:pStyle w:val="TableParagraph"/>
              <w:spacing w:line="309" w:lineRule="exact" w:before="0"/>
              <w:ind w:left="86"/>
              <w:jc w:val="left"/>
              <w:rPr>
                <w:sz w:val="27"/>
              </w:rPr>
            </w:pPr>
            <w:r>
              <w:rPr>
                <w:sz w:val="27"/>
              </w:rPr>
              <w:t>Número:</w:t>
            </w:r>
            <w:r>
              <w:rPr>
                <w:spacing w:val="10"/>
                <w:sz w:val="27"/>
              </w:rPr>
              <w:t> </w:t>
            </w:r>
            <w:r>
              <w:rPr>
                <w:sz w:val="27"/>
              </w:rPr>
              <w:t>125</w:t>
            </w:r>
          </w:p>
          <w:p>
            <w:pPr>
              <w:pStyle w:val="TableParagraph"/>
              <w:tabs>
                <w:tab w:pos="1224" w:val="left" w:leader="none"/>
              </w:tabs>
              <w:spacing w:line="293" w:lineRule="exact" w:before="4"/>
              <w:ind w:left="86"/>
              <w:jc w:val="left"/>
              <w:rPr>
                <w:sz w:val="27"/>
              </w:rPr>
            </w:pPr>
            <w:r>
              <w:rPr>
                <w:sz w:val="27"/>
              </w:rPr>
              <w:t>Tiraje:</w:t>
              <w:tab/>
              <w:t>030</w:t>
            </w:r>
          </w:p>
        </w:tc>
      </w:tr>
      <w:tr>
        <w:trPr>
          <w:trHeight w:val="10059" w:hRule="atLeast"/>
        </w:trPr>
        <w:tc>
          <w:tcPr>
            <w:tcW w:w="9784" w:type="dxa"/>
            <w:gridSpan w:val="2"/>
            <w:tcBorders>
              <w:top w:val="single" w:sz="4" w:space="0" w:color="000000"/>
            </w:tcBorders>
          </w:tcPr>
          <w:p>
            <w:pPr>
              <w:pStyle w:val="TableParagraph"/>
              <w:spacing w:line="351" w:lineRule="exact" w:before="0"/>
              <w:ind w:left="224" w:right="185"/>
              <w:jc w:val="center"/>
              <w:rPr>
                <w:b/>
                <w:sz w:val="31"/>
              </w:rPr>
            </w:pPr>
            <w:r>
              <w:rPr>
                <w:b/>
                <w:sz w:val="31"/>
              </w:rPr>
              <w:t>SUMARIO</w:t>
            </w:r>
          </w:p>
          <w:p>
            <w:pPr>
              <w:pStyle w:val="TableParagraph"/>
              <w:spacing w:before="0"/>
              <w:jc w:val="left"/>
              <w:rPr>
                <w:rFonts w:ascii="Times New Roman"/>
                <w:sz w:val="34"/>
              </w:rPr>
            </w:pPr>
          </w:p>
          <w:p>
            <w:pPr>
              <w:pStyle w:val="TableParagraph"/>
              <w:spacing w:before="0"/>
              <w:jc w:val="left"/>
              <w:rPr>
                <w:rFonts w:ascii="Times New Roman"/>
                <w:sz w:val="34"/>
              </w:rPr>
            </w:pPr>
          </w:p>
          <w:p>
            <w:pPr>
              <w:pStyle w:val="TableParagraph"/>
              <w:spacing w:before="0"/>
              <w:jc w:val="left"/>
              <w:rPr>
                <w:rFonts w:ascii="Times New Roman"/>
                <w:sz w:val="34"/>
              </w:rPr>
            </w:pPr>
          </w:p>
          <w:p>
            <w:pPr>
              <w:pStyle w:val="TableParagraph"/>
              <w:spacing w:before="0"/>
              <w:jc w:val="left"/>
              <w:rPr>
                <w:rFonts w:ascii="Times New Roman"/>
                <w:sz w:val="34"/>
              </w:rPr>
            </w:pPr>
          </w:p>
          <w:p>
            <w:pPr>
              <w:pStyle w:val="TableParagraph"/>
              <w:spacing w:before="0"/>
              <w:jc w:val="left"/>
              <w:rPr>
                <w:rFonts w:ascii="Times New Roman"/>
                <w:sz w:val="34"/>
              </w:rPr>
            </w:pPr>
          </w:p>
          <w:p>
            <w:pPr>
              <w:pStyle w:val="TableParagraph"/>
              <w:spacing w:before="0"/>
              <w:jc w:val="left"/>
              <w:rPr>
                <w:rFonts w:ascii="Times New Roman"/>
                <w:sz w:val="34"/>
              </w:rPr>
            </w:pPr>
          </w:p>
          <w:p>
            <w:pPr>
              <w:pStyle w:val="TableParagraph"/>
              <w:spacing w:before="0"/>
              <w:jc w:val="left"/>
              <w:rPr>
                <w:rFonts w:ascii="Times New Roman"/>
                <w:sz w:val="34"/>
              </w:rPr>
            </w:pPr>
          </w:p>
          <w:p>
            <w:pPr>
              <w:pStyle w:val="TableParagraph"/>
              <w:spacing w:before="0"/>
              <w:jc w:val="left"/>
              <w:rPr>
                <w:rFonts w:ascii="Times New Roman"/>
                <w:sz w:val="34"/>
              </w:rPr>
            </w:pPr>
          </w:p>
          <w:p>
            <w:pPr>
              <w:pStyle w:val="TableParagraph"/>
              <w:spacing w:before="0"/>
              <w:jc w:val="left"/>
              <w:rPr>
                <w:rFonts w:ascii="Times New Roman"/>
                <w:sz w:val="30"/>
              </w:rPr>
            </w:pPr>
          </w:p>
          <w:p>
            <w:pPr>
              <w:pStyle w:val="TableParagraph"/>
              <w:spacing w:line="364" w:lineRule="auto" w:before="0"/>
              <w:ind w:left="162" w:right="113"/>
              <w:jc w:val="both"/>
              <w:rPr>
                <w:b/>
                <w:sz w:val="27"/>
              </w:rPr>
            </w:pPr>
            <w:r>
              <w:rPr>
                <w:b/>
                <w:sz w:val="27"/>
              </w:rPr>
              <w:t>DECRETO QUE DETERMINA LOS FACTORES DE DISTRIBUCIÓN  DE  </w:t>
            </w:r>
            <w:r>
              <w:rPr>
                <w:b/>
                <w:spacing w:val="-2"/>
                <w:sz w:val="27"/>
              </w:rPr>
              <w:t>LAS </w:t>
            </w:r>
            <w:r>
              <w:rPr>
                <w:b/>
                <w:sz w:val="27"/>
              </w:rPr>
              <w:t>PARTICIPACIONES FEDERALES QUE EN INGRESOS CORRESPONDEN A LOS MUNICIPIOS DE </w:t>
            </w:r>
            <w:r>
              <w:rPr>
                <w:b/>
                <w:spacing w:val="2"/>
                <w:sz w:val="27"/>
              </w:rPr>
              <w:t>LA </w:t>
            </w:r>
            <w:r>
              <w:rPr>
                <w:b/>
                <w:sz w:val="27"/>
              </w:rPr>
              <w:t>ENTIDAD, PARA EL EJERCICIO FISCAL 2018</w:t>
            </w:r>
          </w:p>
        </w:tc>
      </w:tr>
    </w:tbl>
    <w:p>
      <w:pPr>
        <w:rPr>
          <w:sz w:val="2"/>
          <w:szCs w:val="2"/>
        </w:rPr>
      </w:pPr>
      <w:r>
        <w:rPr/>
        <w:pict>
          <v:group style="position:absolute;margin-left:101.639999pt;margin-top:204.359619pt;width:385pt;height:394.35pt;mso-position-horizontal-relative:page;mso-position-vertical-relative:page;z-index:-255854592" coordorigin="2033,4087" coordsize="7700,7887">
            <v:shape style="position:absolute;left:2032;top:9504;width:2664;height:2470" type="#_x0000_t75" stroked="false">
              <v:imagedata r:id="rId6" o:title=""/>
            </v:shape>
            <v:shape style="position:absolute;left:4524;top:4087;width:5208;height:5386" type="#_x0000_t75" stroked="false">
              <v:imagedata r:id="rId7" o:title=""/>
            </v:shape>
            <w10:wrap type="none"/>
          </v:group>
        </w:pict>
      </w:r>
    </w:p>
    <w:p>
      <w:pPr>
        <w:spacing w:after="0"/>
        <w:rPr>
          <w:sz w:val="2"/>
          <w:szCs w:val="2"/>
        </w:rPr>
        <w:sectPr>
          <w:type w:val="continuous"/>
          <w:pgSz w:w="11900" w:h="16840"/>
          <w:pgMar w:top="1400" w:bottom="280" w:left="940" w:right="900"/>
        </w:sectPr>
      </w:pPr>
    </w:p>
    <w:p>
      <w:pPr>
        <w:spacing w:line="244" w:lineRule="auto" w:before="116"/>
        <w:ind w:left="1168" w:right="1193" w:firstLine="0"/>
        <w:jc w:val="center"/>
        <w:rPr>
          <w:sz w:val="21"/>
        </w:rPr>
      </w:pPr>
      <w:r>
        <w:rPr>
          <w:sz w:val="21"/>
        </w:rPr>
        <w:t>Al margen un Sello con el Escudo Nacional que dice: Estados Unidos Mexicanos.- Poder Legislativo.- Nayarit.</w:t>
      </w:r>
    </w:p>
    <w:p>
      <w:pPr>
        <w:spacing w:before="191"/>
        <w:ind w:left="1091" w:right="1193" w:firstLine="0"/>
        <w:jc w:val="center"/>
        <w:rPr>
          <w:b/>
          <w:i/>
          <w:sz w:val="15"/>
        </w:rPr>
      </w:pPr>
      <w:r>
        <w:rPr>
          <w:b/>
          <w:i/>
          <w:w w:val="105"/>
          <w:sz w:val="15"/>
        </w:rPr>
        <w:t>“Centenario del Estado de Nayarit 1917-2017”</w:t>
      </w:r>
    </w:p>
    <w:p>
      <w:pPr>
        <w:pStyle w:val="BodyText"/>
        <w:spacing w:before="3"/>
        <w:rPr>
          <w:b/>
          <w:i/>
          <w:sz w:val="17"/>
        </w:rPr>
      </w:pPr>
    </w:p>
    <w:p>
      <w:pPr>
        <w:spacing w:line="247" w:lineRule="auto" w:before="0"/>
        <w:ind w:left="286" w:right="442" w:firstLine="0"/>
        <w:jc w:val="left"/>
        <w:rPr>
          <w:sz w:val="23"/>
        </w:rPr>
      </w:pPr>
      <w:r>
        <w:rPr>
          <w:b/>
          <w:sz w:val="23"/>
        </w:rPr>
        <w:t>L.C. ANTONIO ECHEVARRÍA GARCÍA, </w:t>
      </w:r>
      <w:r>
        <w:rPr>
          <w:sz w:val="23"/>
        </w:rPr>
        <w:t>Gobernador Constitucional del Estado Libre y Soberano de Nayarit, a los habitantes del mismo, sabed:</w:t>
      </w:r>
    </w:p>
    <w:p>
      <w:pPr>
        <w:pStyle w:val="BodyText"/>
        <w:spacing w:before="11"/>
        <w:rPr>
          <w:sz w:val="22"/>
        </w:rPr>
      </w:pPr>
    </w:p>
    <w:p>
      <w:pPr>
        <w:pStyle w:val="BodyText"/>
        <w:ind w:left="286"/>
        <w:jc w:val="both"/>
      </w:pPr>
      <w:r>
        <w:rPr/>
        <w:t>Que el H. congreso Local, se ha servido dirigirme para su proulgacion, el siguiente:</w:t>
      </w:r>
    </w:p>
    <w:p>
      <w:pPr>
        <w:pStyle w:val="Heading1"/>
        <w:spacing w:before="179"/>
        <w:ind w:right="1188"/>
      </w:pPr>
      <w:r>
        <w:rPr/>
        <w:pict>
          <v:group style="position:absolute;margin-left:102.360001pt;margin-top:8.456218pt;width:385.1pt;height:394.35pt;mso-position-horizontal-relative:page;mso-position-vertical-relative:paragraph;z-index:-255853568" coordorigin="2047,169" coordsize="7702,7887">
            <v:shape style="position:absolute;left:2047;top:5588;width:2664;height:2468" type="#_x0000_t75" stroked="false">
              <v:imagedata r:id="rId9" o:title=""/>
            </v:shape>
            <v:shape style="position:absolute;left:4538;top:169;width:5211;height:5386" type="#_x0000_t75" stroked="false">
              <v:imagedata r:id="rId10" o:title=""/>
            </v:shape>
            <w10:wrap type="none"/>
          </v:group>
        </w:pict>
      </w:r>
      <w:r>
        <w:rPr/>
        <w:t>DECRETO</w:t>
      </w:r>
    </w:p>
    <w:p>
      <w:pPr>
        <w:spacing w:line="280" w:lineRule="auto" w:before="185"/>
        <w:ind w:left="2147" w:right="2171" w:firstLine="0"/>
        <w:jc w:val="center"/>
        <w:rPr>
          <w:b/>
          <w:sz w:val="23"/>
        </w:rPr>
      </w:pPr>
      <w:r>
        <w:rPr>
          <w:b/>
          <w:sz w:val="23"/>
        </w:rPr>
        <w:t>El Congreso del Estado Libre y Soberano de Nayarit representado por su XXXII Legislatura, decreta:</w:t>
      </w:r>
    </w:p>
    <w:p>
      <w:pPr>
        <w:pStyle w:val="BodyText"/>
        <w:spacing w:before="9"/>
        <w:rPr>
          <w:b/>
          <w:sz w:val="26"/>
        </w:rPr>
      </w:pPr>
    </w:p>
    <w:p>
      <w:pPr>
        <w:spacing w:line="278" w:lineRule="auto" w:before="0"/>
        <w:ind w:left="1666" w:right="1683" w:firstLine="0"/>
        <w:jc w:val="both"/>
        <w:rPr>
          <w:b/>
          <w:sz w:val="27"/>
        </w:rPr>
      </w:pPr>
      <w:r>
        <w:rPr>
          <w:b/>
          <w:sz w:val="27"/>
        </w:rPr>
        <w:t>DETERMINAR LOS FACTORES DE DISTRIBUCIÓN DE LAS PARTICIPACIONES FEDERALES QUE EN INGRESOS CORRESPONDEN A LOS MUNICIPIOS DE </w:t>
      </w:r>
      <w:r>
        <w:rPr>
          <w:b/>
          <w:spacing w:val="2"/>
          <w:sz w:val="27"/>
        </w:rPr>
        <w:t>LA </w:t>
      </w:r>
      <w:r>
        <w:rPr>
          <w:b/>
          <w:sz w:val="27"/>
        </w:rPr>
        <w:t>ENTIDAD, PARA EL EJERCICIO FISCAL 2018.</w:t>
      </w:r>
    </w:p>
    <w:p>
      <w:pPr>
        <w:pStyle w:val="BodyText"/>
        <w:rPr>
          <w:b/>
          <w:sz w:val="27"/>
        </w:rPr>
      </w:pPr>
    </w:p>
    <w:p>
      <w:pPr>
        <w:pStyle w:val="Heading1"/>
      </w:pPr>
      <w:r>
        <w:rPr/>
        <w:t>Capítulo Primero.</w:t>
      </w:r>
    </w:p>
    <w:p>
      <w:pPr>
        <w:spacing w:before="43"/>
        <w:ind w:left="1168" w:right="1190" w:firstLine="0"/>
        <w:jc w:val="center"/>
        <w:rPr>
          <w:b/>
          <w:sz w:val="23"/>
        </w:rPr>
      </w:pPr>
      <w:r>
        <w:rPr>
          <w:b/>
          <w:sz w:val="23"/>
        </w:rPr>
        <w:t>Del Objeto.</w:t>
      </w:r>
    </w:p>
    <w:p>
      <w:pPr>
        <w:pStyle w:val="BodyText"/>
        <w:spacing w:before="8"/>
        <w:rPr>
          <w:b/>
        </w:rPr>
      </w:pPr>
    </w:p>
    <w:p>
      <w:pPr>
        <w:pStyle w:val="BodyText"/>
        <w:spacing w:line="244" w:lineRule="auto"/>
        <w:ind w:left="286" w:right="305"/>
        <w:jc w:val="both"/>
      </w:pPr>
      <w:r>
        <w:rPr>
          <w:b/>
        </w:rPr>
        <w:t>ARTÍCULO 1.- </w:t>
      </w:r>
      <w:r>
        <w:rPr/>
        <w:t>Este decreto tiene por objeto establecer las  bases para la distribución  de las participaciones de ingresos federales e incentivos económicos derivados de la colaboración administrativa en materia fiscal federal que correspondan a los municipios del Estado, así como su cálculo y</w:t>
      </w:r>
      <w:r>
        <w:rPr>
          <w:spacing w:val="7"/>
        </w:rPr>
        <w:t> </w:t>
      </w:r>
      <w:r>
        <w:rPr/>
        <w:t>liquidación.</w:t>
      </w:r>
    </w:p>
    <w:p>
      <w:pPr>
        <w:pStyle w:val="BodyText"/>
        <w:spacing w:before="1"/>
      </w:pPr>
    </w:p>
    <w:p>
      <w:pPr>
        <w:pStyle w:val="Heading1"/>
      </w:pPr>
      <w:r>
        <w:rPr/>
        <w:t>Capítulo Segundo.</w:t>
      </w:r>
    </w:p>
    <w:p>
      <w:pPr>
        <w:spacing w:before="4"/>
        <w:ind w:left="1168" w:right="1192" w:firstLine="0"/>
        <w:jc w:val="center"/>
        <w:rPr>
          <w:b/>
          <w:sz w:val="23"/>
        </w:rPr>
      </w:pPr>
      <w:r>
        <w:rPr>
          <w:b/>
          <w:sz w:val="23"/>
        </w:rPr>
        <w:t>De las Bases para la distribución de Participaciones Federales.</w:t>
      </w:r>
    </w:p>
    <w:p>
      <w:pPr>
        <w:pStyle w:val="BodyText"/>
        <w:spacing w:before="9"/>
        <w:rPr>
          <w:b/>
        </w:rPr>
      </w:pPr>
    </w:p>
    <w:p>
      <w:pPr>
        <w:pStyle w:val="BodyText"/>
        <w:spacing w:line="244" w:lineRule="auto"/>
        <w:ind w:left="286" w:right="307"/>
        <w:jc w:val="both"/>
      </w:pPr>
      <w:r>
        <w:rPr>
          <w:b/>
        </w:rPr>
        <w:t>ARTÍCULO 2.- </w:t>
      </w:r>
      <w:r>
        <w:rPr/>
        <w:t>Las participaciones federales e incentivos económicos derivados de la colaboración administrativa en materia fiscal federal que correspondan a los Municipios en los porcentajes que establece este decreto, se calcularán por cada ejercicio fiscal.</w:t>
      </w:r>
    </w:p>
    <w:p>
      <w:pPr>
        <w:pStyle w:val="BodyText"/>
        <w:spacing w:before="10"/>
        <w:rPr>
          <w:sz w:val="22"/>
        </w:rPr>
      </w:pPr>
    </w:p>
    <w:p>
      <w:pPr>
        <w:pStyle w:val="BodyText"/>
        <w:spacing w:line="244" w:lineRule="auto"/>
        <w:ind w:left="286" w:right="303"/>
        <w:jc w:val="both"/>
      </w:pPr>
      <w:r>
        <w:rPr>
          <w:b/>
        </w:rPr>
        <w:t>ARTÍCULO 3.- </w:t>
      </w:r>
      <w:r>
        <w:rPr/>
        <w:t>De las participaciones sobre el ingreso federal que corresponda al Estado, incluyendo sus incrementos, así como de los incentivos económicos derivados de la colaboración administrativa en materia fiscal federal, los Municipios recibirán los siguientes porcentajes:</w:t>
      </w:r>
    </w:p>
    <w:p>
      <w:pPr>
        <w:pStyle w:val="BodyText"/>
        <w:spacing w:before="1"/>
      </w:pPr>
    </w:p>
    <w:p>
      <w:pPr>
        <w:pStyle w:val="BodyText"/>
        <w:spacing w:line="244" w:lineRule="auto"/>
        <w:ind w:left="987" w:right="442" w:hanging="358"/>
      </w:pPr>
      <w:r>
        <w:rPr>
          <w:b/>
        </w:rPr>
        <w:t>I.- </w:t>
      </w:r>
      <w:r>
        <w:rPr/>
        <w:t>22.5% de la recaudación que corresponda al Estado  provenientes  del  Fondo General de Participaciones</w:t>
      </w:r>
      <w:r>
        <w:rPr>
          <w:spacing w:val="6"/>
        </w:rPr>
        <w:t> </w:t>
      </w:r>
      <w:r>
        <w:rPr/>
        <w:t>(FGP).</w:t>
      </w:r>
    </w:p>
    <w:p>
      <w:pPr>
        <w:pStyle w:val="BodyText"/>
        <w:spacing w:before="2"/>
      </w:pPr>
    </w:p>
    <w:p>
      <w:pPr>
        <w:pStyle w:val="BodyText"/>
        <w:spacing w:line="244" w:lineRule="auto"/>
        <w:ind w:left="987" w:right="442" w:hanging="421"/>
      </w:pPr>
      <w:r>
        <w:rPr>
          <w:b/>
        </w:rPr>
        <w:t>II.- </w:t>
      </w:r>
      <w:r>
        <w:rPr/>
        <w:t>100% de la recaudación que corresponda al Estado proveniente del Fondo de Fomento Municipal (FFM).</w:t>
      </w:r>
    </w:p>
    <w:p>
      <w:pPr>
        <w:pStyle w:val="BodyText"/>
        <w:spacing w:before="2"/>
      </w:pPr>
    </w:p>
    <w:p>
      <w:pPr>
        <w:pStyle w:val="BodyText"/>
        <w:spacing w:line="244" w:lineRule="auto" w:before="1"/>
        <w:ind w:left="987" w:right="442" w:hanging="485"/>
      </w:pPr>
      <w:r>
        <w:rPr>
          <w:b/>
        </w:rPr>
        <w:t>III.- </w:t>
      </w:r>
      <w:r>
        <w:rPr/>
        <w:t>22.5% de la recaudación que corresponda al Estado proveniente del Fondo de Fiscalización y recaudación (FOFIR).</w:t>
      </w:r>
    </w:p>
    <w:p>
      <w:pPr>
        <w:spacing w:after="0" w:line="244" w:lineRule="auto"/>
        <w:sectPr>
          <w:headerReference w:type="default" r:id="rId8"/>
          <w:pgSz w:w="11900" w:h="16840"/>
          <w:pgMar w:header="1420" w:footer="0" w:top="1700" w:bottom="280" w:left="940" w:right="900"/>
        </w:sectPr>
      </w:pPr>
    </w:p>
    <w:p>
      <w:pPr>
        <w:pStyle w:val="BodyText"/>
        <w:spacing w:line="244" w:lineRule="auto" w:before="182"/>
        <w:ind w:left="987" w:right="307" w:hanging="512"/>
        <w:jc w:val="both"/>
      </w:pPr>
      <w:r>
        <w:rPr>
          <w:b/>
        </w:rPr>
        <w:t>IV.- </w:t>
      </w:r>
      <w:r>
        <w:rPr/>
        <w:t>22.5% de la recaudación que corresponda al Estado proveniente del Fondo de Compensación (FOCO), en tanto el Estado sea beneficiario de este Fondo</w:t>
      </w:r>
    </w:p>
    <w:p>
      <w:pPr>
        <w:pStyle w:val="BodyText"/>
        <w:spacing w:before="2"/>
      </w:pPr>
    </w:p>
    <w:p>
      <w:pPr>
        <w:pStyle w:val="BodyText"/>
        <w:spacing w:line="244" w:lineRule="auto"/>
        <w:ind w:left="987" w:right="306" w:hanging="449"/>
        <w:jc w:val="both"/>
      </w:pPr>
      <w:r>
        <w:rPr>
          <w:b/>
        </w:rPr>
        <w:t>V.- </w:t>
      </w:r>
      <w:r>
        <w:rPr/>
        <w:t>100% del Fondo del Impuesto Sobre la Renta (FISR), efectivamente recaudado y enterado al fisco federal.</w:t>
      </w:r>
    </w:p>
    <w:p>
      <w:pPr>
        <w:pStyle w:val="BodyText"/>
        <w:spacing w:before="2"/>
      </w:pPr>
    </w:p>
    <w:p>
      <w:pPr>
        <w:pStyle w:val="BodyText"/>
        <w:spacing w:line="244" w:lineRule="auto"/>
        <w:ind w:left="987" w:right="303" w:hanging="512"/>
        <w:jc w:val="both"/>
      </w:pPr>
      <w:r>
        <w:rPr/>
        <w:pict>
          <v:group style="position:absolute;margin-left:102.360001pt;margin-top:30.94622pt;width:385.1pt;height:394.35pt;mso-position-horizontal-relative:page;mso-position-vertical-relative:paragraph;z-index:-255852544" coordorigin="2047,619" coordsize="7702,7887">
            <v:shape style="position:absolute;left:2047;top:6038;width:2664;height:2468" type="#_x0000_t75" stroked="false">
              <v:imagedata r:id="rId12" o:title=""/>
            </v:shape>
            <v:shape style="position:absolute;left:4538;top:618;width:5211;height:5386" type="#_x0000_t75" stroked="false">
              <v:imagedata r:id="rId10" o:title=""/>
            </v:shape>
            <w10:wrap type="none"/>
          </v:group>
        </w:pict>
      </w:r>
      <w:r>
        <w:rPr>
          <w:b/>
        </w:rPr>
        <w:t>VI.-  </w:t>
      </w:r>
      <w:r>
        <w:rPr/>
        <w:t>22.5% de la recaudación que corresponda al Estado por concepto de participación  de la recaudación del Impuesto Especial Sobre Producción y Servicios (IEPS bebidas, tabaco y</w:t>
      </w:r>
      <w:r>
        <w:rPr>
          <w:spacing w:val="-1"/>
        </w:rPr>
        <w:t> </w:t>
      </w:r>
      <w:r>
        <w:rPr/>
        <w:t>alcohol).</w:t>
      </w:r>
    </w:p>
    <w:p>
      <w:pPr>
        <w:pStyle w:val="BodyText"/>
        <w:spacing w:before="2"/>
      </w:pPr>
    </w:p>
    <w:p>
      <w:pPr>
        <w:pStyle w:val="BodyText"/>
        <w:spacing w:line="242" w:lineRule="auto"/>
        <w:ind w:left="987" w:right="303" w:hanging="577"/>
        <w:jc w:val="both"/>
      </w:pPr>
      <w:r>
        <w:rPr>
          <w:b/>
        </w:rPr>
        <w:t>VII.-  </w:t>
      </w:r>
      <w:r>
        <w:rPr/>
        <w:t>22.5% de la recaudación que corresponda al Estado por concepto de participación   de la recaudación del Impuesto Especial Sobre Producción y Servicios IEPS (Gasolina y</w:t>
      </w:r>
      <w:r>
        <w:rPr>
          <w:spacing w:val="2"/>
        </w:rPr>
        <w:t> </w:t>
      </w:r>
      <w:r>
        <w:rPr/>
        <w:t>Diesel).</w:t>
      </w:r>
    </w:p>
    <w:p>
      <w:pPr>
        <w:pStyle w:val="BodyText"/>
        <w:spacing w:before="7"/>
      </w:pPr>
    </w:p>
    <w:p>
      <w:pPr>
        <w:pStyle w:val="BodyText"/>
        <w:spacing w:line="244" w:lineRule="auto"/>
        <w:ind w:left="987" w:right="442" w:hanging="644"/>
      </w:pPr>
      <w:r>
        <w:rPr>
          <w:b/>
        </w:rPr>
        <w:t>VIII.- </w:t>
      </w:r>
      <w:r>
        <w:rPr/>
        <w:t>22.5% de la recaudación que corresponda al  Estado derivado de participaciones  en el Impuesto Federal Sobre Automóviles Nuevos</w:t>
      </w:r>
      <w:r>
        <w:rPr>
          <w:spacing w:val="13"/>
        </w:rPr>
        <w:t> </w:t>
      </w:r>
      <w:r>
        <w:rPr/>
        <w:t>(ISAN).</w:t>
      </w:r>
    </w:p>
    <w:p>
      <w:pPr>
        <w:pStyle w:val="BodyText"/>
        <w:spacing w:before="2"/>
      </w:pPr>
    </w:p>
    <w:p>
      <w:pPr>
        <w:pStyle w:val="BodyText"/>
        <w:ind w:left="475"/>
      </w:pPr>
      <w:r>
        <w:rPr>
          <w:b/>
        </w:rPr>
        <w:t>IX.- </w:t>
      </w:r>
      <w:r>
        <w:rPr/>
        <w:t>22.5% del Fondo de Compensación del Impuesto Sobre Automóviles Nuevos.</w:t>
      </w:r>
    </w:p>
    <w:p>
      <w:pPr>
        <w:pStyle w:val="BodyText"/>
        <w:spacing w:before="9"/>
      </w:pPr>
    </w:p>
    <w:p>
      <w:pPr>
        <w:pStyle w:val="BodyText"/>
        <w:ind w:left="538"/>
      </w:pPr>
      <w:r>
        <w:rPr>
          <w:b/>
        </w:rPr>
        <w:t>X.- </w:t>
      </w:r>
      <w:r>
        <w:rPr/>
        <w:t>22.5 % del rezago del Impuesto Federal Sobre Tenencia o Uso de</w:t>
      </w:r>
      <w:r>
        <w:rPr>
          <w:spacing w:val="58"/>
        </w:rPr>
        <w:t> </w:t>
      </w:r>
      <w:r>
        <w:rPr/>
        <w:t>Vehículos.</w:t>
      </w:r>
    </w:p>
    <w:p>
      <w:pPr>
        <w:pStyle w:val="BodyText"/>
        <w:spacing w:before="6"/>
      </w:pPr>
    </w:p>
    <w:p>
      <w:pPr>
        <w:pStyle w:val="BodyText"/>
        <w:spacing w:line="247" w:lineRule="auto"/>
        <w:ind w:left="286" w:right="442"/>
      </w:pPr>
      <w:r>
        <w:rPr>
          <w:b/>
        </w:rPr>
        <w:t>ARTÍCULO 4.- </w:t>
      </w:r>
      <w:r>
        <w:rPr/>
        <w:t>Los ingresos provenientes del Fondo General de Participaciones (FGP), se distribuirán entre los Municipios de la siguiente forma:</w:t>
      </w:r>
    </w:p>
    <w:p>
      <w:pPr>
        <w:pStyle w:val="BodyText"/>
        <w:spacing w:before="11"/>
        <w:rPr>
          <w:sz w:val="22"/>
        </w:rPr>
      </w:pPr>
    </w:p>
    <w:p>
      <w:pPr>
        <w:pStyle w:val="ListParagraph"/>
        <w:numPr>
          <w:ilvl w:val="1"/>
          <w:numId w:val="1"/>
        </w:numPr>
        <w:tabs>
          <w:tab w:pos="976" w:val="left" w:leader="none"/>
        </w:tabs>
        <w:spacing w:line="242" w:lineRule="auto" w:before="0" w:after="0"/>
        <w:ind w:left="987" w:right="306" w:hanging="481"/>
        <w:jc w:val="both"/>
        <w:rPr>
          <w:sz w:val="23"/>
        </w:rPr>
      </w:pPr>
      <w:r>
        <w:rPr>
          <w:sz w:val="23"/>
        </w:rPr>
        <w:t>Recibirán anualmente una cantidad igual a la que les  hubiera correspondido según  lo contenido en el Acuerdo por el que se da a conocer el calendario de entrega, porcentaje, y montos estimados, que recibirán cada uno de los 20 municipios del Estado de Nayarit, publicado en el Periódico Oficial del Estado en 2014;</w:t>
      </w:r>
      <w:r>
        <w:rPr>
          <w:spacing w:val="45"/>
          <w:sz w:val="23"/>
        </w:rPr>
        <w:t> </w:t>
      </w:r>
      <w:r>
        <w:rPr>
          <w:sz w:val="23"/>
        </w:rPr>
        <w:t>y</w:t>
      </w:r>
    </w:p>
    <w:p>
      <w:pPr>
        <w:pStyle w:val="BodyText"/>
        <w:spacing w:before="9"/>
      </w:pPr>
    </w:p>
    <w:p>
      <w:pPr>
        <w:pStyle w:val="ListParagraph"/>
        <w:numPr>
          <w:ilvl w:val="1"/>
          <w:numId w:val="1"/>
        </w:numPr>
        <w:tabs>
          <w:tab w:pos="976" w:val="left" w:leader="none"/>
        </w:tabs>
        <w:spacing w:line="244" w:lineRule="auto" w:before="0" w:after="0"/>
        <w:ind w:left="987" w:right="309" w:hanging="545"/>
        <w:jc w:val="both"/>
        <w:rPr>
          <w:sz w:val="23"/>
        </w:rPr>
      </w:pPr>
      <w:r>
        <w:rPr>
          <w:sz w:val="23"/>
        </w:rPr>
        <w:t>Adicionalmente percibirán lo correspondiente respecto del incremento que tenga el Fondo General de Participaciones en el 2018, en razón de la distribución</w:t>
      </w:r>
      <w:r>
        <w:rPr>
          <w:spacing w:val="7"/>
          <w:sz w:val="23"/>
        </w:rPr>
        <w:t> </w:t>
      </w:r>
      <w:r>
        <w:rPr>
          <w:sz w:val="23"/>
        </w:rPr>
        <w:t>siguiente:</w:t>
      </w:r>
    </w:p>
    <w:p>
      <w:pPr>
        <w:pStyle w:val="BodyText"/>
        <w:spacing w:before="2"/>
      </w:pPr>
    </w:p>
    <w:p>
      <w:pPr>
        <w:pStyle w:val="ListParagraph"/>
        <w:numPr>
          <w:ilvl w:val="2"/>
          <w:numId w:val="1"/>
        </w:numPr>
        <w:tabs>
          <w:tab w:pos="1338" w:val="left" w:leader="none"/>
        </w:tabs>
        <w:spacing w:line="244" w:lineRule="auto" w:before="0" w:after="0"/>
        <w:ind w:left="1337" w:right="307" w:hanging="351"/>
        <w:jc w:val="both"/>
        <w:rPr>
          <w:sz w:val="23"/>
        </w:rPr>
      </w:pPr>
      <w:r>
        <w:rPr>
          <w:sz w:val="23"/>
        </w:rPr>
        <w:t>60% en razón directa a la población que registre cada Municipio, de acuerdo a la última información oficial que hubiere dado a conocer el Instituto Nacional de Estadística y Geografía, al iniciarse cada</w:t>
      </w:r>
      <w:r>
        <w:rPr>
          <w:spacing w:val="14"/>
          <w:sz w:val="23"/>
        </w:rPr>
        <w:t> </w:t>
      </w:r>
      <w:r>
        <w:rPr>
          <w:sz w:val="23"/>
        </w:rPr>
        <w:t>año.</w:t>
      </w:r>
    </w:p>
    <w:p>
      <w:pPr>
        <w:pStyle w:val="BodyText"/>
        <w:spacing w:before="1"/>
      </w:pPr>
    </w:p>
    <w:p>
      <w:pPr>
        <w:pStyle w:val="ListParagraph"/>
        <w:numPr>
          <w:ilvl w:val="2"/>
          <w:numId w:val="1"/>
        </w:numPr>
        <w:tabs>
          <w:tab w:pos="1338" w:val="left" w:leader="none"/>
        </w:tabs>
        <w:spacing w:line="244" w:lineRule="auto" w:before="1" w:after="0"/>
        <w:ind w:left="1337" w:right="306" w:hanging="351"/>
        <w:jc w:val="both"/>
        <w:rPr>
          <w:sz w:val="23"/>
        </w:rPr>
      </w:pPr>
      <w:r>
        <w:rPr>
          <w:sz w:val="23"/>
        </w:rPr>
        <w:t>30% en razón directa del esfuerzo recaudatorio del impuesto predial y derechos por servicios de agua potable, realizada en el territorio del Municipio entre los últimos dos ejercicios fiscales anteriores a aquél para el cuál se efectúa el  cálculo;</w:t>
      </w:r>
      <w:r>
        <w:rPr>
          <w:spacing w:val="3"/>
          <w:sz w:val="23"/>
        </w:rPr>
        <w:t> </w:t>
      </w:r>
      <w:r>
        <w:rPr>
          <w:sz w:val="23"/>
        </w:rPr>
        <w:t>y</w:t>
      </w:r>
    </w:p>
    <w:p>
      <w:pPr>
        <w:pStyle w:val="BodyText"/>
        <w:spacing w:before="9"/>
        <w:rPr>
          <w:sz w:val="22"/>
        </w:rPr>
      </w:pPr>
    </w:p>
    <w:p>
      <w:pPr>
        <w:pStyle w:val="ListParagraph"/>
        <w:numPr>
          <w:ilvl w:val="2"/>
          <w:numId w:val="1"/>
        </w:numPr>
        <w:tabs>
          <w:tab w:pos="1338" w:val="left" w:leader="none"/>
        </w:tabs>
        <w:spacing w:line="244" w:lineRule="auto" w:before="0" w:after="0"/>
        <w:ind w:left="1337" w:right="308" w:hanging="351"/>
        <w:jc w:val="both"/>
        <w:rPr>
          <w:sz w:val="23"/>
        </w:rPr>
      </w:pPr>
      <w:r>
        <w:rPr>
          <w:sz w:val="23"/>
        </w:rPr>
        <w:t>El 10% en razón inversamente proporcional al resultado de la suma de los factores a que se refieren los incisos a) y b) anteriormente citados, de forma resarcitoria.</w:t>
      </w:r>
    </w:p>
    <w:p>
      <w:pPr>
        <w:pStyle w:val="BodyText"/>
        <w:spacing w:before="1"/>
      </w:pPr>
    </w:p>
    <w:p>
      <w:pPr>
        <w:pStyle w:val="BodyText"/>
        <w:spacing w:line="244" w:lineRule="auto" w:before="1"/>
        <w:ind w:left="975" w:right="442"/>
      </w:pPr>
      <w:r>
        <w:rPr/>
        <w:t>Los porcentajes del crecimiento del FGP a distribuir para cada Municipio durante el ejercicio fiscal 2018, son los siguientes:</w:t>
      </w:r>
    </w:p>
    <w:p>
      <w:pPr>
        <w:spacing w:after="0" w:line="244" w:lineRule="auto"/>
        <w:sectPr>
          <w:headerReference w:type="default" r:id="rId11"/>
          <w:pgSz w:w="11900" w:h="16840"/>
          <w:pgMar w:header="1420" w:footer="0" w:top="1700" w:bottom="280" w:left="940" w:right="900"/>
        </w:sectPr>
      </w:pPr>
    </w:p>
    <w:p>
      <w:pPr>
        <w:pStyle w:val="BodyText"/>
        <w:rPr>
          <w:sz w:val="10"/>
        </w:rPr>
      </w:pPr>
    </w:p>
    <w:tbl>
      <w:tblPr>
        <w:tblW w:w="0" w:type="auto"/>
        <w:jc w:val="left"/>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4"/>
        <w:gridCol w:w="1662"/>
        <w:gridCol w:w="1112"/>
        <w:gridCol w:w="985"/>
        <w:gridCol w:w="1261"/>
        <w:gridCol w:w="962"/>
        <w:gridCol w:w="940"/>
        <w:gridCol w:w="950"/>
        <w:gridCol w:w="986"/>
      </w:tblGrid>
      <w:tr>
        <w:trPr>
          <w:trHeight w:val="180" w:hRule="atLeast"/>
        </w:trPr>
        <w:tc>
          <w:tcPr>
            <w:tcW w:w="9292" w:type="dxa"/>
            <w:gridSpan w:val="9"/>
          </w:tcPr>
          <w:p>
            <w:pPr>
              <w:pStyle w:val="TableParagraph"/>
              <w:spacing w:line="126" w:lineRule="exact" w:before="35"/>
              <w:ind w:right="13"/>
              <w:rPr>
                <w:rFonts w:ascii="Calibri"/>
                <w:b/>
                <w:sz w:val="12"/>
              </w:rPr>
            </w:pPr>
            <w:r>
              <w:rPr>
                <w:rFonts w:ascii="Calibri"/>
                <w:b/>
                <w:w w:val="125"/>
                <w:sz w:val="12"/>
              </w:rPr>
              <w:t>Cuadro No. 1</w:t>
            </w:r>
          </w:p>
        </w:tc>
      </w:tr>
      <w:tr>
        <w:trPr>
          <w:trHeight w:val="180" w:hRule="atLeast"/>
        </w:trPr>
        <w:tc>
          <w:tcPr>
            <w:tcW w:w="9292" w:type="dxa"/>
            <w:gridSpan w:val="9"/>
          </w:tcPr>
          <w:p>
            <w:pPr>
              <w:pStyle w:val="TableParagraph"/>
              <w:spacing w:line="137" w:lineRule="exact" w:before="23"/>
              <w:ind w:left="476"/>
              <w:jc w:val="left"/>
              <w:rPr>
                <w:b/>
                <w:sz w:val="12"/>
              </w:rPr>
            </w:pPr>
            <w:r>
              <w:rPr>
                <w:b/>
                <w:w w:val="125"/>
                <w:sz w:val="12"/>
              </w:rPr>
              <w:t>Calculo de los porcentajes de participación del Fondo General de Participaciones que aplicará para el excedente.</w:t>
            </w:r>
          </w:p>
        </w:tc>
      </w:tr>
      <w:tr>
        <w:trPr>
          <w:trHeight w:val="181" w:hRule="atLeast"/>
        </w:trPr>
        <w:tc>
          <w:tcPr>
            <w:tcW w:w="434" w:type="dxa"/>
            <w:vMerge w:val="restart"/>
          </w:tcPr>
          <w:p>
            <w:pPr>
              <w:pStyle w:val="TableParagraph"/>
              <w:spacing w:before="0"/>
              <w:jc w:val="left"/>
              <w:rPr>
                <w:sz w:val="14"/>
              </w:rPr>
            </w:pPr>
          </w:p>
          <w:p>
            <w:pPr>
              <w:pStyle w:val="TableParagraph"/>
              <w:spacing w:before="0"/>
              <w:jc w:val="left"/>
              <w:rPr>
                <w:sz w:val="14"/>
              </w:rPr>
            </w:pPr>
          </w:p>
          <w:p>
            <w:pPr>
              <w:pStyle w:val="TableParagraph"/>
              <w:spacing w:before="0"/>
              <w:jc w:val="left"/>
              <w:rPr>
                <w:sz w:val="20"/>
              </w:rPr>
            </w:pPr>
          </w:p>
          <w:p>
            <w:pPr>
              <w:pStyle w:val="TableParagraph"/>
              <w:spacing w:before="0"/>
              <w:ind w:left="96"/>
              <w:jc w:val="left"/>
              <w:rPr>
                <w:b/>
                <w:sz w:val="12"/>
              </w:rPr>
            </w:pPr>
            <w:r>
              <w:rPr>
                <w:b/>
                <w:w w:val="125"/>
                <w:sz w:val="12"/>
              </w:rPr>
              <w:t>No.</w:t>
            </w:r>
          </w:p>
        </w:tc>
        <w:tc>
          <w:tcPr>
            <w:tcW w:w="1662" w:type="dxa"/>
            <w:vMerge w:val="restart"/>
            <w:tcBorders>
              <w:right w:val="single" w:sz="8" w:space="0" w:color="000000"/>
            </w:tcBorders>
          </w:tcPr>
          <w:p>
            <w:pPr>
              <w:pStyle w:val="TableParagraph"/>
              <w:spacing w:before="0"/>
              <w:jc w:val="left"/>
              <w:rPr>
                <w:sz w:val="14"/>
              </w:rPr>
            </w:pPr>
          </w:p>
          <w:p>
            <w:pPr>
              <w:pStyle w:val="TableParagraph"/>
              <w:spacing w:before="0"/>
              <w:jc w:val="left"/>
              <w:rPr>
                <w:sz w:val="14"/>
              </w:rPr>
            </w:pPr>
          </w:p>
          <w:p>
            <w:pPr>
              <w:pStyle w:val="TableParagraph"/>
              <w:spacing w:before="0"/>
              <w:jc w:val="left"/>
              <w:rPr>
                <w:sz w:val="20"/>
              </w:rPr>
            </w:pPr>
          </w:p>
          <w:p>
            <w:pPr>
              <w:pStyle w:val="TableParagraph"/>
              <w:spacing w:before="0"/>
              <w:ind w:left="442"/>
              <w:jc w:val="left"/>
              <w:rPr>
                <w:b/>
                <w:sz w:val="12"/>
              </w:rPr>
            </w:pPr>
            <w:r>
              <w:rPr>
                <w:b/>
                <w:w w:val="125"/>
                <w:sz w:val="12"/>
              </w:rPr>
              <w:t>MUNICIPIO</w:t>
            </w:r>
          </w:p>
        </w:tc>
        <w:tc>
          <w:tcPr>
            <w:tcW w:w="2097" w:type="dxa"/>
            <w:gridSpan w:val="2"/>
            <w:tcBorders>
              <w:left w:val="single" w:sz="8" w:space="0" w:color="000000"/>
              <w:right w:val="single" w:sz="8" w:space="0" w:color="000000"/>
            </w:tcBorders>
          </w:tcPr>
          <w:p>
            <w:pPr>
              <w:pStyle w:val="TableParagraph"/>
              <w:spacing w:line="137" w:lineRule="exact" w:before="24"/>
              <w:ind w:left="475"/>
              <w:jc w:val="left"/>
              <w:rPr>
                <w:b/>
                <w:sz w:val="12"/>
              </w:rPr>
            </w:pPr>
            <w:r>
              <w:rPr>
                <w:b/>
                <w:w w:val="125"/>
                <w:sz w:val="12"/>
              </w:rPr>
              <w:t>VARIABLE No. 1</w:t>
            </w:r>
          </w:p>
        </w:tc>
        <w:tc>
          <w:tcPr>
            <w:tcW w:w="2223" w:type="dxa"/>
            <w:gridSpan w:val="2"/>
            <w:tcBorders>
              <w:left w:val="single" w:sz="8" w:space="0" w:color="000000"/>
            </w:tcBorders>
          </w:tcPr>
          <w:p>
            <w:pPr>
              <w:pStyle w:val="TableParagraph"/>
              <w:spacing w:line="137" w:lineRule="exact" w:before="24"/>
              <w:ind w:left="509"/>
              <w:jc w:val="left"/>
              <w:rPr>
                <w:b/>
                <w:sz w:val="12"/>
              </w:rPr>
            </w:pPr>
            <w:r>
              <w:rPr>
                <w:b/>
                <w:w w:val="125"/>
                <w:sz w:val="12"/>
              </w:rPr>
              <w:t>VARIABLE No. 2</w:t>
            </w:r>
          </w:p>
        </w:tc>
        <w:tc>
          <w:tcPr>
            <w:tcW w:w="1890" w:type="dxa"/>
            <w:gridSpan w:val="2"/>
          </w:tcPr>
          <w:p>
            <w:pPr>
              <w:pStyle w:val="TableParagraph"/>
              <w:spacing w:line="137" w:lineRule="exact" w:before="24"/>
              <w:ind w:left="352"/>
              <w:jc w:val="left"/>
              <w:rPr>
                <w:b/>
                <w:sz w:val="12"/>
              </w:rPr>
            </w:pPr>
            <w:r>
              <w:rPr>
                <w:b/>
                <w:w w:val="125"/>
                <w:sz w:val="12"/>
              </w:rPr>
              <w:t>VARIABLE No. 3</w:t>
            </w:r>
          </w:p>
        </w:tc>
        <w:tc>
          <w:tcPr>
            <w:tcW w:w="986" w:type="dxa"/>
            <w:vMerge w:val="restart"/>
          </w:tcPr>
          <w:p>
            <w:pPr>
              <w:pStyle w:val="TableParagraph"/>
              <w:spacing w:before="0"/>
              <w:jc w:val="left"/>
              <w:rPr>
                <w:sz w:val="14"/>
              </w:rPr>
            </w:pPr>
          </w:p>
          <w:p>
            <w:pPr>
              <w:pStyle w:val="TableParagraph"/>
              <w:spacing w:before="10"/>
              <w:jc w:val="left"/>
              <w:rPr>
                <w:sz w:val="16"/>
              </w:rPr>
            </w:pPr>
          </w:p>
          <w:p>
            <w:pPr>
              <w:pStyle w:val="TableParagraph"/>
              <w:spacing w:line="160" w:lineRule="atLeast" w:before="0"/>
              <w:ind w:left="44" w:right="6"/>
              <w:jc w:val="center"/>
              <w:rPr>
                <w:b/>
                <w:sz w:val="12"/>
              </w:rPr>
            </w:pPr>
            <w:r>
              <w:rPr>
                <w:b/>
                <w:w w:val="125"/>
                <w:sz w:val="12"/>
              </w:rPr>
              <w:t>Suma de los coeficientes efectivos</w:t>
            </w:r>
          </w:p>
        </w:tc>
      </w:tr>
      <w:tr>
        <w:trPr>
          <w:trHeight w:val="180" w:hRule="atLeast"/>
        </w:trPr>
        <w:tc>
          <w:tcPr>
            <w:tcW w:w="434" w:type="dxa"/>
            <w:vMerge/>
            <w:tcBorders>
              <w:top w:val="nil"/>
            </w:tcBorders>
          </w:tcPr>
          <w:p>
            <w:pPr>
              <w:rPr>
                <w:sz w:val="2"/>
                <w:szCs w:val="2"/>
              </w:rPr>
            </w:pPr>
          </w:p>
        </w:tc>
        <w:tc>
          <w:tcPr>
            <w:tcW w:w="1662" w:type="dxa"/>
            <w:vMerge/>
            <w:tcBorders>
              <w:top w:val="nil"/>
              <w:right w:val="single" w:sz="8" w:space="0" w:color="000000"/>
            </w:tcBorders>
          </w:tcPr>
          <w:p>
            <w:pPr>
              <w:rPr>
                <w:sz w:val="2"/>
                <w:szCs w:val="2"/>
              </w:rPr>
            </w:pPr>
          </w:p>
        </w:tc>
        <w:tc>
          <w:tcPr>
            <w:tcW w:w="2097" w:type="dxa"/>
            <w:gridSpan w:val="2"/>
            <w:tcBorders>
              <w:left w:val="single" w:sz="8" w:space="0" w:color="000000"/>
              <w:right w:val="single" w:sz="8" w:space="0" w:color="000000"/>
            </w:tcBorders>
          </w:tcPr>
          <w:p>
            <w:pPr>
              <w:pStyle w:val="TableParagraph"/>
              <w:spacing w:before="22"/>
              <w:ind w:left="199"/>
              <w:jc w:val="left"/>
              <w:rPr>
                <w:b/>
                <w:sz w:val="12"/>
              </w:rPr>
            </w:pPr>
            <w:r>
              <w:rPr>
                <w:b/>
                <w:w w:val="125"/>
                <w:sz w:val="12"/>
              </w:rPr>
              <w:t>Población Relativa 60%</w:t>
            </w:r>
          </w:p>
        </w:tc>
        <w:tc>
          <w:tcPr>
            <w:tcW w:w="2223" w:type="dxa"/>
            <w:gridSpan w:val="2"/>
            <w:tcBorders>
              <w:left w:val="single" w:sz="8" w:space="0" w:color="000000"/>
            </w:tcBorders>
          </w:tcPr>
          <w:p>
            <w:pPr>
              <w:pStyle w:val="TableParagraph"/>
              <w:spacing w:before="22"/>
              <w:ind w:left="130"/>
              <w:jc w:val="left"/>
              <w:rPr>
                <w:b/>
                <w:sz w:val="12"/>
              </w:rPr>
            </w:pPr>
            <w:r>
              <w:rPr>
                <w:b/>
                <w:w w:val="125"/>
                <w:sz w:val="12"/>
              </w:rPr>
              <w:t>Esfuerzo Recaudatorio 30%</w:t>
            </w:r>
          </w:p>
        </w:tc>
        <w:tc>
          <w:tcPr>
            <w:tcW w:w="1890" w:type="dxa"/>
            <w:gridSpan w:val="2"/>
          </w:tcPr>
          <w:p>
            <w:pPr>
              <w:pStyle w:val="TableParagraph"/>
              <w:spacing w:before="22"/>
              <w:ind w:left="352"/>
              <w:jc w:val="left"/>
              <w:rPr>
                <w:b/>
                <w:sz w:val="12"/>
              </w:rPr>
            </w:pPr>
            <w:r>
              <w:rPr>
                <w:b/>
                <w:w w:val="125"/>
                <w:sz w:val="12"/>
              </w:rPr>
              <w:t>Resarcitorio 10%</w:t>
            </w:r>
          </w:p>
        </w:tc>
        <w:tc>
          <w:tcPr>
            <w:tcW w:w="986" w:type="dxa"/>
            <w:vMerge/>
            <w:tcBorders>
              <w:top w:val="nil"/>
            </w:tcBorders>
          </w:tcPr>
          <w:p>
            <w:pPr>
              <w:rPr>
                <w:sz w:val="2"/>
                <w:szCs w:val="2"/>
              </w:rPr>
            </w:pPr>
          </w:p>
        </w:tc>
      </w:tr>
      <w:tr>
        <w:trPr>
          <w:trHeight w:val="180" w:hRule="atLeast"/>
        </w:trPr>
        <w:tc>
          <w:tcPr>
            <w:tcW w:w="434" w:type="dxa"/>
            <w:vMerge/>
            <w:tcBorders>
              <w:top w:val="nil"/>
            </w:tcBorders>
          </w:tcPr>
          <w:p>
            <w:pPr>
              <w:rPr>
                <w:sz w:val="2"/>
                <w:szCs w:val="2"/>
              </w:rPr>
            </w:pPr>
          </w:p>
        </w:tc>
        <w:tc>
          <w:tcPr>
            <w:tcW w:w="1662" w:type="dxa"/>
            <w:vMerge/>
            <w:tcBorders>
              <w:top w:val="nil"/>
              <w:right w:val="single" w:sz="8" w:space="0" w:color="000000"/>
            </w:tcBorders>
          </w:tcPr>
          <w:p>
            <w:pPr>
              <w:rPr>
                <w:sz w:val="2"/>
                <w:szCs w:val="2"/>
              </w:rPr>
            </w:pPr>
          </w:p>
        </w:tc>
        <w:tc>
          <w:tcPr>
            <w:tcW w:w="2097" w:type="dxa"/>
            <w:gridSpan w:val="2"/>
            <w:tcBorders>
              <w:left w:val="single" w:sz="8" w:space="0" w:color="000000"/>
              <w:right w:val="single" w:sz="8" w:space="0" w:color="000000"/>
            </w:tcBorders>
          </w:tcPr>
          <w:p>
            <w:pPr>
              <w:pStyle w:val="TableParagraph"/>
              <w:spacing w:line="137" w:lineRule="exact" w:before="23"/>
              <w:ind w:left="633"/>
              <w:jc w:val="left"/>
              <w:rPr>
                <w:b/>
                <w:sz w:val="12"/>
              </w:rPr>
            </w:pPr>
            <w:r>
              <w:rPr>
                <w:b/>
                <w:w w:val="125"/>
                <w:sz w:val="12"/>
              </w:rPr>
              <w:t>Coeficiente</w:t>
            </w:r>
          </w:p>
        </w:tc>
        <w:tc>
          <w:tcPr>
            <w:tcW w:w="2223" w:type="dxa"/>
            <w:gridSpan w:val="2"/>
            <w:tcBorders>
              <w:left w:val="single" w:sz="8" w:space="0" w:color="000000"/>
            </w:tcBorders>
          </w:tcPr>
          <w:p>
            <w:pPr>
              <w:pStyle w:val="TableParagraph"/>
              <w:spacing w:line="137" w:lineRule="exact" w:before="23"/>
              <w:ind w:left="703"/>
              <w:jc w:val="left"/>
              <w:rPr>
                <w:b/>
                <w:sz w:val="12"/>
              </w:rPr>
            </w:pPr>
            <w:r>
              <w:rPr>
                <w:b/>
                <w:w w:val="125"/>
                <w:sz w:val="12"/>
              </w:rPr>
              <w:t>Coeficiente</w:t>
            </w:r>
          </w:p>
        </w:tc>
        <w:tc>
          <w:tcPr>
            <w:tcW w:w="1890" w:type="dxa"/>
            <w:gridSpan w:val="2"/>
          </w:tcPr>
          <w:p>
            <w:pPr>
              <w:pStyle w:val="TableParagraph"/>
              <w:spacing w:line="137" w:lineRule="exact" w:before="23"/>
              <w:ind w:left="535"/>
              <w:jc w:val="left"/>
              <w:rPr>
                <w:b/>
                <w:sz w:val="12"/>
              </w:rPr>
            </w:pPr>
            <w:r>
              <w:rPr>
                <w:b/>
                <w:w w:val="125"/>
                <w:sz w:val="12"/>
              </w:rPr>
              <w:t>Coeficiente</w:t>
            </w:r>
          </w:p>
        </w:tc>
        <w:tc>
          <w:tcPr>
            <w:tcW w:w="986" w:type="dxa"/>
            <w:vMerge/>
            <w:tcBorders>
              <w:top w:val="nil"/>
            </w:tcBorders>
          </w:tcPr>
          <w:p>
            <w:pPr>
              <w:rPr>
                <w:sz w:val="2"/>
                <w:szCs w:val="2"/>
              </w:rPr>
            </w:pPr>
          </w:p>
        </w:tc>
      </w:tr>
      <w:tr>
        <w:trPr>
          <w:trHeight w:val="279" w:hRule="atLeast"/>
        </w:trPr>
        <w:tc>
          <w:tcPr>
            <w:tcW w:w="434" w:type="dxa"/>
            <w:vMerge/>
            <w:tcBorders>
              <w:top w:val="nil"/>
            </w:tcBorders>
          </w:tcPr>
          <w:p>
            <w:pPr>
              <w:rPr>
                <w:sz w:val="2"/>
                <w:szCs w:val="2"/>
              </w:rPr>
            </w:pPr>
          </w:p>
        </w:tc>
        <w:tc>
          <w:tcPr>
            <w:tcW w:w="1662" w:type="dxa"/>
            <w:vMerge/>
            <w:tcBorders>
              <w:top w:val="nil"/>
              <w:right w:val="single" w:sz="8" w:space="0" w:color="000000"/>
            </w:tcBorders>
          </w:tcPr>
          <w:p>
            <w:pPr>
              <w:rPr>
                <w:sz w:val="2"/>
                <w:szCs w:val="2"/>
              </w:rPr>
            </w:pPr>
          </w:p>
        </w:tc>
        <w:tc>
          <w:tcPr>
            <w:tcW w:w="1112" w:type="dxa"/>
            <w:tcBorders>
              <w:left w:val="single" w:sz="8" w:space="0" w:color="000000"/>
            </w:tcBorders>
          </w:tcPr>
          <w:p>
            <w:pPr>
              <w:pStyle w:val="TableParagraph"/>
              <w:spacing w:before="111"/>
              <w:ind w:right="50"/>
              <w:rPr>
                <w:b/>
                <w:sz w:val="12"/>
              </w:rPr>
            </w:pPr>
            <w:r>
              <w:rPr>
                <w:b/>
                <w:w w:val="125"/>
                <w:sz w:val="12"/>
              </w:rPr>
              <w:t>No. 1 del FGP</w:t>
            </w:r>
          </w:p>
        </w:tc>
        <w:tc>
          <w:tcPr>
            <w:tcW w:w="985" w:type="dxa"/>
            <w:tcBorders>
              <w:right w:val="single" w:sz="8" w:space="0" w:color="000000"/>
            </w:tcBorders>
          </w:tcPr>
          <w:p>
            <w:pPr>
              <w:pStyle w:val="TableParagraph"/>
              <w:spacing w:before="120"/>
              <w:ind w:left="212"/>
              <w:jc w:val="left"/>
              <w:rPr>
                <w:b/>
                <w:sz w:val="12"/>
              </w:rPr>
            </w:pPr>
            <w:r>
              <w:rPr>
                <w:b/>
                <w:w w:val="125"/>
                <w:sz w:val="12"/>
              </w:rPr>
              <w:t>Efectivo</w:t>
            </w:r>
          </w:p>
        </w:tc>
        <w:tc>
          <w:tcPr>
            <w:tcW w:w="1261" w:type="dxa"/>
            <w:tcBorders>
              <w:left w:val="single" w:sz="8" w:space="0" w:color="000000"/>
            </w:tcBorders>
          </w:tcPr>
          <w:p>
            <w:pPr>
              <w:pStyle w:val="TableParagraph"/>
              <w:spacing w:before="111"/>
              <w:ind w:left="130"/>
              <w:jc w:val="left"/>
              <w:rPr>
                <w:b/>
                <w:sz w:val="12"/>
              </w:rPr>
            </w:pPr>
            <w:r>
              <w:rPr>
                <w:b/>
                <w:w w:val="125"/>
                <w:sz w:val="12"/>
              </w:rPr>
              <w:t>No. 2 del FGP</w:t>
            </w:r>
          </w:p>
        </w:tc>
        <w:tc>
          <w:tcPr>
            <w:tcW w:w="962" w:type="dxa"/>
          </w:tcPr>
          <w:p>
            <w:pPr>
              <w:pStyle w:val="TableParagraph"/>
              <w:spacing w:before="120"/>
              <w:ind w:left="201"/>
              <w:jc w:val="left"/>
              <w:rPr>
                <w:b/>
                <w:sz w:val="12"/>
              </w:rPr>
            </w:pPr>
            <w:r>
              <w:rPr>
                <w:b/>
                <w:w w:val="125"/>
                <w:sz w:val="12"/>
              </w:rPr>
              <w:t>Efectivo</w:t>
            </w:r>
          </w:p>
        </w:tc>
        <w:tc>
          <w:tcPr>
            <w:tcW w:w="940" w:type="dxa"/>
          </w:tcPr>
          <w:p>
            <w:pPr>
              <w:pStyle w:val="TableParagraph"/>
              <w:spacing w:line="83" w:lineRule="exact" w:before="0"/>
              <w:ind w:left="131" w:right="127"/>
              <w:jc w:val="center"/>
              <w:rPr>
                <w:b/>
                <w:sz w:val="12"/>
              </w:rPr>
            </w:pPr>
            <w:r>
              <w:rPr>
                <w:b/>
                <w:w w:val="125"/>
                <w:sz w:val="12"/>
              </w:rPr>
              <w:t>No. 3 del</w:t>
            </w:r>
          </w:p>
          <w:p>
            <w:pPr>
              <w:pStyle w:val="TableParagraph"/>
              <w:spacing w:before="27"/>
              <w:ind w:left="131" w:right="117"/>
              <w:jc w:val="center"/>
              <w:rPr>
                <w:b/>
                <w:sz w:val="12"/>
              </w:rPr>
            </w:pPr>
            <w:r>
              <w:rPr>
                <w:b/>
                <w:w w:val="125"/>
                <w:sz w:val="12"/>
              </w:rPr>
              <w:t>FGP</w:t>
            </w:r>
          </w:p>
        </w:tc>
        <w:tc>
          <w:tcPr>
            <w:tcW w:w="950" w:type="dxa"/>
          </w:tcPr>
          <w:p>
            <w:pPr>
              <w:pStyle w:val="TableParagraph"/>
              <w:spacing w:before="120"/>
              <w:ind w:left="190"/>
              <w:jc w:val="left"/>
              <w:rPr>
                <w:b/>
                <w:sz w:val="12"/>
              </w:rPr>
            </w:pPr>
            <w:r>
              <w:rPr>
                <w:b/>
                <w:w w:val="125"/>
                <w:sz w:val="12"/>
              </w:rPr>
              <w:t>Efectivo</w:t>
            </w:r>
          </w:p>
        </w:tc>
        <w:tc>
          <w:tcPr>
            <w:tcW w:w="986" w:type="dxa"/>
            <w:vMerge/>
            <w:tcBorders>
              <w:top w:val="nil"/>
            </w:tcBorders>
          </w:tcPr>
          <w:p>
            <w:pPr>
              <w:rPr>
                <w:sz w:val="2"/>
                <w:szCs w:val="2"/>
              </w:rPr>
            </w:pPr>
          </w:p>
        </w:tc>
      </w:tr>
      <w:tr>
        <w:trPr>
          <w:trHeight w:val="181" w:hRule="atLeast"/>
        </w:trPr>
        <w:tc>
          <w:tcPr>
            <w:tcW w:w="434" w:type="dxa"/>
            <w:vMerge/>
            <w:tcBorders>
              <w:top w:val="nil"/>
            </w:tcBorders>
          </w:tcPr>
          <w:p>
            <w:pPr>
              <w:rPr>
                <w:sz w:val="2"/>
                <w:szCs w:val="2"/>
              </w:rPr>
            </w:pPr>
          </w:p>
        </w:tc>
        <w:tc>
          <w:tcPr>
            <w:tcW w:w="1662" w:type="dxa"/>
            <w:vMerge/>
            <w:tcBorders>
              <w:top w:val="nil"/>
              <w:right w:val="single" w:sz="8" w:space="0" w:color="000000"/>
            </w:tcBorders>
          </w:tcPr>
          <w:p>
            <w:pPr>
              <w:rPr>
                <w:sz w:val="2"/>
                <w:szCs w:val="2"/>
              </w:rPr>
            </w:pPr>
          </w:p>
        </w:tc>
        <w:tc>
          <w:tcPr>
            <w:tcW w:w="1112" w:type="dxa"/>
            <w:tcBorders>
              <w:left w:val="single" w:sz="8" w:space="0" w:color="000000"/>
            </w:tcBorders>
          </w:tcPr>
          <w:p>
            <w:pPr>
              <w:pStyle w:val="TableParagraph"/>
              <w:spacing w:before="23"/>
              <w:ind w:left="29"/>
              <w:jc w:val="center"/>
              <w:rPr>
                <w:b/>
                <w:sz w:val="12"/>
              </w:rPr>
            </w:pPr>
            <w:r>
              <w:rPr>
                <w:b/>
                <w:w w:val="124"/>
                <w:sz w:val="12"/>
              </w:rPr>
              <w:t>1</w:t>
            </w:r>
          </w:p>
        </w:tc>
        <w:tc>
          <w:tcPr>
            <w:tcW w:w="985" w:type="dxa"/>
            <w:tcBorders>
              <w:right w:val="single" w:sz="8" w:space="0" w:color="000000"/>
            </w:tcBorders>
          </w:tcPr>
          <w:p>
            <w:pPr>
              <w:pStyle w:val="TableParagraph"/>
              <w:spacing w:before="23"/>
              <w:ind w:left="21"/>
              <w:jc w:val="center"/>
              <w:rPr>
                <w:b/>
                <w:sz w:val="12"/>
              </w:rPr>
            </w:pPr>
            <w:r>
              <w:rPr>
                <w:b/>
                <w:w w:val="124"/>
                <w:sz w:val="12"/>
              </w:rPr>
              <w:t>2</w:t>
            </w:r>
          </w:p>
        </w:tc>
        <w:tc>
          <w:tcPr>
            <w:tcW w:w="1261" w:type="dxa"/>
            <w:tcBorders>
              <w:left w:val="single" w:sz="8" w:space="0" w:color="000000"/>
            </w:tcBorders>
          </w:tcPr>
          <w:p>
            <w:pPr>
              <w:pStyle w:val="TableParagraph"/>
              <w:spacing w:before="23"/>
              <w:ind w:left="16"/>
              <w:jc w:val="center"/>
              <w:rPr>
                <w:b/>
                <w:sz w:val="12"/>
              </w:rPr>
            </w:pPr>
            <w:r>
              <w:rPr>
                <w:b/>
                <w:w w:val="124"/>
                <w:sz w:val="12"/>
              </w:rPr>
              <w:t>3</w:t>
            </w:r>
          </w:p>
        </w:tc>
        <w:tc>
          <w:tcPr>
            <w:tcW w:w="962" w:type="dxa"/>
          </w:tcPr>
          <w:p>
            <w:pPr>
              <w:pStyle w:val="TableParagraph"/>
              <w:spacing w:before="23"/>
              <w:ind w:left="23"/>
              <w:jc w:val="center"/>
              <w:rPr>
                <w:b/>
                <w:sz w:val="12"/>
              </w:rPr>
            </w:pPr>
            <w:r>
              <w:rPr>
                <w:b/>
                <w:w w:val="124"/>
                <w:sz w:val="12"/>
              </w:rPr>
              <w:t>4</w:t>
            </w:r>
          </w:p>
        </w:tc>
        <w:tc>
          <w:tcPr>
            <w:tcW w:w="940" w:type="dxa"/>
          </w:tcPr>
          <w:p>
            <w:pPr>
              <w:pStyle w:val="TableParagraph"/>
              <w:spacing w:before="23"/>
              <w:ind w:left="22"/>
              <w:jc w:val="center"/>
              <w:rPr>
                <w:b/>
                <w:sz w:val="12"/>
              </w:rPr>
            </w:pPr>
            <w:r>
              <w:rPr>
                <w:b/>
                <w:w w:val="124"/>
                <w:sz w:val="12"/>
              </w:rPr>
              <w:t>5</w:t>
            </w:r>
          </w:p>
        </w:tc>
        <w:tc>
          <w:tcPr>
            <w:tcW w:w="950" w:type="dxa"/>
          </w:tcPr>
          <w:p>
            <w:pPr>
              <w:pStyle w:val="TableParagraph"/>
              <w:spacing w:before="23"/>
              <w:ind w:left="33"/>
              <w:jc w:val="center"/>
              <w:rPr>
                <w:b/>
                <w:sz w:val="12"/>
              </w:rPr>
            </w:pPr>
            <w:r>
              <w:rPr>
                <w:b/>
                <w:w w:val="124"/>
                <w:sz w:val="12"/>
              </w:rPr>
              <w:t>6</w:t>
            </w:r>
          </w:p>
        </w:tc>
        <w:tc>
          <w:tcPr>
            <w:tcW w:w="986" w:type="dxa"/>
          </w:tcPr>
          <w:p>
            <w:pPr>
              <w:pStyle w:val="TableParagraph"/>
              <w:spacing w:before="13"/>
              <w:ind w:left="21"/>
              <w:jc w:val="center"/>
              <w:rPr>
                <w:b/>
                <w:sz w:val="12"/>
              </w:rPr>
            </w:pPr>
            <w:r>
              <w:rPr>
                <w:b/>
                <w:w w:val="124"/>
                <w:sz w:val="12"/>
              </w:rPr>
              <w:t>7</w:t>
            </w:r>
          </w:p>
        </w:tc>
      </w:tr>
      <w:tr>
        <w:trPr>
          <w:trHeight w:val="180" w:hRule="atLeast"/>
        </w:trPr>
        <w:tc>
          <w:tcPr>
            <w:tcW w:w="434" w:type="dxa"/>
            <w:vMerge/>
            <w:tcBorders>
              <w:top w:val="nil"/>
            </w:tcBorders>
          </w:tcPr>
          <w:p>
            <w:pPr>
              <w:rPr>
                <w:sz w:val="2"/>
                <w:szCs w:val="2"/>
              </w:rPr>
            </w:pPr>
          </w:p>
        </w:tc>
        <w:tc>
          <w:tcPr>
            <w:tcW w:w="1662" w:type="dxa"/>
            <w:vMerge/>
            <w:tcBorders>
              <w:top w:val="nil"/>
              <w:right w:val="single" w:sz="8" w:space="0" w:color="000000"/>
            </w:tcBorders>
          </w:tcPr>
          <w:p>
            <w:pPr>
              <w:rPr>
                <w:sz w:val="2"/>
                <w:szCs w:val="2"/>
              </w:rPr>
            </w:pPr>
          </w:p>
        </w:tc>
        <w:tc>
          <w:tcPr>
            <w:tcW w:w="1112" w:type="dxa"/>
            <w:tcBorders>
              <w:left w:val="single" w:sz="8" w:space="0" w:color="000000"/>
            </w:tcBorders>
          </w:tcPr>
          <w:p>
            <w:pPr>
              <w:pStyle w:val="TableParagraph"/>
              <w:spacing w:before="13"/>
              <w:ind w:left="187"/>
              <w:jc w:val="left"/>
              <w:rPr>
                <w:b/>
                <w:sz w:val="12"/>
              </w:rPr>
            </w:pPr>
            <w:r>
              <w:rPr>
                <w:b/>
                <w:w w:val="125"/>
                <w:sz w:val="12"/>
              </w:rPr>
              <w:t>Poblacion</w:t>
            </w:r>
          </w:p>
        </w:tc>
        <w:tc>
          <w:tcPr>
            <w:tcW w:w="985" w:type="dxa"/>
            <w:tcBorders>
              <w:right w:val="single" w:sz="8" w:space="0" w:color="000000"/>
            </w:tcBorders>
          </w:tcPr>
          <w:p>
            <w:pPr>
              <w:pStyle w:val="TableParagraph"/>
              <w:spacing w:before="13"/>
              <w:ind w:left="188"/>
              <w:jc w:val="left"/>
              <w:rPr>
                <w:b/>
                <w:sz w:val="12"/>
              </w:rPr>
            </w:pPr>
            <w:r>
              <w:rPr>
                <w:b/>
                <w:w w:val="125"/>
                <w:sz w:val="12"/>
              </w:rPr>
              <w:t>2=(1*.60)</w:t>
            </w:r>
          </w:p>
        </w:tc>
        <w:tc>
          <w:tcPr>
            <w:tcW w:w="1261" w:type="dxa"/>
            <w:tcBorders>
              <w:left w:val="single" w:sz="8" w:space="0" w:color="000000"/>
            </w:tcBorders>
          </w:tcPr>
          <w:p>
            <w:pPr>
              <w:pStyle w:val="TableParagraph"/>
              <w:spacing w:before="13"/>
              <w:ind w:left="96"/>
              <w:jc w:val="left"/>
              <w:rPr>
                <w:b/>
                <w:sz w:val="12"/>
              </w:rPr>
            </w:pPr>
            <w:r>
              <w:rPr>
                <w:b/>
                <w:w w:val="125"/>
                <w:sz w:val="12"/>
              </w:rPr>
              <w:t>Predial y Agua</w:t>
            </w:r>
          </w:p>
        </w:tc>
        <w:tc>
          <w:tcPr>
            <w:tcW w:w="962" w:type="dxa"/>
          </w:tcPr>
          <w:p>
            <w:pPr>
              <w:pStyle w:val="TableParagraph"/>
              <w:spacing w:before="13"/>
              <w:ind w:left="201"/>
              <w:jc w:val="left"/>
              <w:rPr>
                <w:b/>
                <w:sz w:val="12"/>
              </w:rPr>
            </w:pPr>
            <w:r>
              <w:rPr>
                <w:b/>
                <w:w w:val="125"/>
                <w:sz w:val="12"/>
              </w:rPr>
              <w:t>4=(3*.30)</w:t>
            </w:r>
          </w:p>
        </w:tc>
        <w:tc>
          <w:tcPr>
            <w:tcW w:w="940" w:type="dxa"/>
          </w:tcPr>
          <w:p>
            <w:pPr>
              <w:pStyle w:val="TableParagraph"/>
              <w:spacing w:before="13"/>
              <w:ind w:left="213"/>
              <w:jc w:val="left"/>
              <w:rPr>
                <w:b/>
                <w:sz w:val="12"/>
              </w:rPr>
            </w:pPr>
            <w:r>
              <w:rPr>
                <w:b/>
                <w:w w:val="125"/>
                <w:sz w:val="12"/>
              </w:rPr>
              <w:t>5=(2+4)</w:t>
            </w:r>
          </w:p>
        </w:tc>
        <w:tc>
          <w:tcPr>
            <w:tcW w:w="950" w:type="dxa"/>
          </w:tcPr>
          <w:p>
            <w:pPr>
              <w:pStyle w:val="TableParagraph"/>
              <w:spacing w:before="13"/>
              <w:ind w:left="178"/>
              <w:jc w:val="left"/>
              <w:rPr>
                <w:b/>
                <w:sz w:val="12"/>
              </w:rPr>
            </w:pPr>
            <w:r>
              <w:rPr>
                <w:b/>
                <w:w w:val="125"/>
                <w:sz w:val="12"/>
              </w:rPr>
              <w:t>6=(5*.10)</w:t>
            </w:r>
          </w:p>
        </w:tc>
        <w:tc>
          <w:tcPr>
            <w:tcW w:w="986" w:type="dxa"/>
          </w:tcPr>
          <w:p>
            <w:pPr>
              <w:pStyle w:val="TableParagraph"/>
              <w:spacing w:before="13"/>
              <w:ind w:left="157"/>
              <w:jc w:val="left"/>
              <w:rPr>
                <w:b/>
                <w:sz w:val="12"/>
              </w:rPr>
            </w:pPr>
            <w:r>
              <w:rPr>
                <w:b/>
                <w:w w:val="125"/>
                <w:sz w:val="12"/>
              </w:rPr>
              <w:t>7=(2+4+6)</w:t>
            </w:r>
          </w:p>
        </w:tc>
      </w:tr>
      <w:tr>
        <w:trPr>
          <w:trHeight w:val="180" w:hRule="atLeast"/>
        </w:trPr>
        <w:tc>
          <w:tcPr>
            <w:tcW w:w="434" w:type="dxa"/>
          </w:tcPr>
          <w:p>
            <w:pPr>
              <w:pStyle w:val="TableParagraph"/>
              <w:spacing w:before="0"/>
              <w:jc w:val="left"/>
              <w:rPr>
                <w:rFonts w:ascii="Times New Roman"/>
                <w:sz w:val="12"/>
              </w:rPr>
            </w:pPr>
          </w:p>
        </w:tc>
        <w:tc>
          <w:tcPr>
            <w:tcW w:w="1662" w:type="dxa"/>
            <w:tcBorders>
              <w:right w:val="single" w:sz="8" w:space="0" w:color="000000"/>
            </w:tcBorders>
          </w:tcPr>
          <w:p>
            <w:pPr>
              <w:pStyle w:val="TableParagraph"/>
              <w:spacing w:before="0"/>
              <w:jc w:val="left"/>
              <w:rPr>
                <w:rFonts w:ascii="Times New Roman"/>
                <w:sz w:val="12"/>
              </w:rPr>
            </w:pPr>
          </w:p>
        </w:tc>
        <w:tc>
          <w:tcPr>
            <w:tcW w:w="1112" w:type="dxa"/>
            <w:tcBorders>
              <w:left w:val="single" w:sz="8" w:space="0" w:color="000000"/>
            </w:tcBorders>
          </w:tcPr>
          <w:p>
            <w:pPr>
              <w:pStyle w:val="TableParagraph"/>
              <w:spacing w:before="0"/>
              <w:jc w:val="left"/>
              <w:rPr>
                <w:rFonts w:ascii="Times New Roman"/>
                <w:sz w:val="12"/>
              </w:rPr>
            </w:pPr>
          </w:p>
        </w:tc>
        <w:tc>
          <w:tcPr>
            <w:tcW w:w="985" w:type="dxa"/>
            <w:tcBorders>
              <w:right w:val="single" w:sz="8" w:space="0" w:color="000000"/>
            </w:tcBorders>
          </w:tcPr>
          <w:p>
            <w:pPr>
              <w:pStyle w:val="TableParagraph"/>
              <w:spacing w:before="0"/>
              <w:jc w:val="left"/>
              <w:rPr>
                <w:rFonts w:ascii="Times New Roman"/>
                <w:sz w:val="12"/>
              </w:rPr>
            </w:pPr>
          </w:p>
        </w:tc>
        <w:tc>
          <w:tcPr>
            <w:tcW w:w="1261" w:type="dxa"/>
            <w:tcBorders>
              <w:left w:val="single" w:sz="8" w:space="0" w:color="000000"/>
            </w:tcBorders>
          </w:tcPr>
          <w:p>
            <w:pPr>
              <w:pStyle w:val="TableParagraph"/>
              <w:spacing w:before="0"/>
              <w:jc w:val="left"/>
              <w:rPr>
                <w:rFonts w:ascii="Times New Roman"/>
                <w:sz w:val="12"/>
              </w:rPr>
            </w:pPr>
          </w:p>
        </w:tc>
        <w:tc>
          <w:tcPr>
            <w:tcW w:w="962" w:type="dxa"/>
          </w:tcPr>
          <w:p>
            <w:pPr>
              <w:pStyle w:val="TableParagraph"/>
              <w:spacing w:before="0"/>
              <w:jc w:val="left"/>
              <w:rPr>
                <w:rFonts w:ascii="Times New Roman"/>
                <w:sz w:val="12"/>
              </w:rPr>
            </w:pPr>
          </w:p>
        </w:tc>
        <w:tc>
          <w:tcPr>
            <w:tcW w:w="940" w:type="dxa"/>
          </w:tcPr>
          <w:p>
            <w:pPr>
              <w:pStyle w:val="TableParagraph"/>
              <w:spacing w:before="0"/>
              <w:jc w:val="left"/>
              <w:rPr>
                <w:rFonts w:ascii="Times New Roman"/>
                <w:sz w:val="12"/>
              </w:rPr>
            </w:pPr>
          </w:p>
        </w:tc>
        <w:tc>
          <w:tcPr>
            <w:tcW w:w="950" w:type="dxa"/>
          </w:tcPr>
          <w:p>
            <w:pPr>
              <w:pStyle w:val="TableParagraph"/>
              <w:spacing w:before="12"/>
              <w:ind w:left="214"/>
              <w:jc w:val="left"/>
              <w:rPr>
                <w:b/>
                <w:sz w:val="12"/>
              </w:rPr>
            </w:pPr>
            <w:r>
              <w:rPr>
                <w:b/>
                <w:w w:val="125"/>
                <w:sz w:val="12"/>
              </w:rPr>
              <w:t>Inverso</w:t>
            </w:r>
          </w:p>
        </w:tc>
        <w:tc>
          <w:tcPr>
            <w:tcW w:w="986" w:type="dxa"/>
          </w:tcPr>
          <w:p>
            <w:pPr>
              <w:pStyle w:val="TableParagraph"/>
              <w:spacing w:before="0"/>
              <w:jc w:val="left"/>
              <w:rPr>
                <w:rFonts w:ascii="Times New Roman"/>
                <w:sz w:val="12"/>
              </w:rPr>
            </w:pPr>
          </w:p>
        </w:tc>
      </w:tr>
      <w:tr>
        <w:trPr>
          <w:trHeight w:val="181" w:hRule="atLeast"/>
        </w:trPr>
        <w:tc>
          <w:tcPr>
            <w:tcW w:w="434" w:type="dxa"/>
          </w:tcPr>
          <w:p>
            <w:pPr>
              <w:pStyle w:val="TableParagraph"/>
              <w:spacing w:before="23"/>
              <w:ind w:left="16"/>
              <w:jc w:val="center"/>
              <w:rPr>
                <w:b/>
                <w:sz w:val="12"/>
              </w:rPr>
            </w:pPr>
            <w:r>
              <w:rPr>
                <w:b/>
                <w:w w:val="124"/>
                <w:sz w:val="12"/>
              </w:rPr>
              <w:t>1</w:t>
            </w:r>
          </w:p>
        </w:tc>
        <w:tc>
          <w:tcPr>
            <w:tcW w:w="1662" w:type="dxa"/>
            <w:tcBorders>
              <w:right w:val="single" w:sz="8" w:space="0" w:color="000000"/>
            </w:tcBorders>
          </w:tcPr>
          <w:p>
            <w:pPr>
              <w:pStyle w:val="TableParagraph"/>
              <w:spacing w:before="23"/>
              <w:ind w:left="30"/>
              <w:jc w:val="left"/>
              <w:rPr>
                <w:b/>
                <w:sz w:val="12"/>
              </w:rPr>
            </w:pPr>
            <w:r>
              <w:rPr>
                <w:b/>
                <w:w w:val="125"/>
                <w:sz w:val="12"/>
              </w:rPr>
              <w:t>Acaponeta</w:t>
            </w:r>
          </w:p>
        </w:tc>
        <w:tc>
          <w:tcPr>
            <w:tcW w:w="1112" w:type="dxa"/>
            <w:tcBorders>
              <w:left w:val="single" w:sz="8" w:space="0" w:color="000000"/>
            </w:tcBorders>
          </w:tcPr>
          <w:p>
            <w:pPr>
              <w:pStyle w:val="TableParagraph"/>
              <w:spacing w:before="23"/>
              <w:ind w:right="8"/>
              <w:rPr>
                <w:b/>
                <w:sz w:val="12"/>
              </w:rPr>
            </w:pPr>
            <w:r>
              <w:rPr>
                <w:b/>
                <w:w w:val="120"/>
                <w:sz w:val="12"/>
              </w:rPr>
              <w:t>3.158969</w:t>
            </w:r>
          </w:p>
        </w:tc>
        <w:tc>
          <w:tcPr>
            <w:tcW w:w="985" w:type="dxa"/>
            <w:tcBorders>
              <w:right w:val="single" w:sz="8" w:space="0" w:color="000000"/>
            </w:tcBorders>
          </w:tcPr>
          <w:p>
            <w:pPr>
              <w:pStyle w:val="TableParagraph"/>
              <w:spacing w:before="23"/>
              <w:ind w:right="4"/>
              <w:rPr>
                <w:b/>
                <w:sz w:val="12"/>
              </w:rPr>
            </w:pPr>
            <w:r>
              <w:rPr>
                <w:b/>
                <w:w w:val="120"/>
                <w:sz w:val="12"/>
              </w:rPr>
              <w:t>1.895381</w:t>
            </w:r>
          </w:p>
        </w:tc>
        <w:tc>
          <w:tcPr>
            <w:tcW w:w="1261" w:type="dxa"/>
            <w:tcBorders>
              <w:left w:val="single" w:sz="8" w:space="0" w:color="000000"/>
            </w:tcBorders>
          </w:tcPr>
          <w:p>
            <w:pPr>
              <w:pStyle w:val="TableParagraph"/>
              <w:spacing w:before="23"/>
              <w:ind w:right="7"/>
              <w:rPr>
                <w:b/>
                <w:sz w:val="12"/>
              </w:rPr>
            </w:pPr>
            <w:r>
              <w:rPr>
                <w:b/>
                <w:w w:val="120"/>
                <w:sz w:val="12"/>
              </w:rPr>
              <w:t>0.974253</w:t>
            </w:r>
          </w:p>
        </w:tc>
        <w:tc>
          <w:tcPr>
            <w:tcW w:w="962" w:type="dxa"/>
          </w:tcPr>
          <w:p>
            <w:pPr>
              <w:pStyle w:val="TableParagraph"/>
              <w:spacing w:before="23"/>
              <w:ind w:right="7"/>
              <w:rPr>
                <w:b/>
                <w:sz w:val="12"/>
              </w:rPr>
            </w:pPr>
            <w:r>
              <w:rPr>
                <w:b/>
                <w:w w:val="120"/>
                <w:sz w:val="12"/>
              </w:rPr>
              <w:t>1.190006</w:t>
            </w:r>
          </w:p>
        </w:tc>
        <w:tc>
          <w:tcPr>
            <w:tcW w:w="940" w:type="dxa"/>
          </w:tcPr>
          <w:p>
            <w:pPr>
              <w:pStyle w:val="TableParagraph"/>
              <w:spacing w:before="23"/>
              <w:ind w:right="6"/>
              <w:rPr>
                <w:b/>
                <w:sz w:val="12"/>
              </w:rPr>
            </w:pPr>
            <w:r>
              <w:rPr>
                <w:b/>
                <w:w w:val="120"/>
                <w:sz w:val="12"/>
              </w:rPr>
              <w:t>3.085387</w:t>
            </w:r>
          </w:p>
        </w:tc>
        <w:tc>
          <w:tcPr>
            <w:tcW w:w="950" w:type="dxa"/>
          </w:tcPr>
          <w:p>
            <w:pPr>
              <w:pStyle w:val="TableParagraph"/>
              <w:spacing w:before="23"/>
              <w:ind w:right="6"/>
              <w:rPr>
                <w:b/>
                <w:sz w:val="12"/>
              </w:rPr>
            </w:pPr>
            <w:r>
              <w:rPr>
                <w:b/>
                <w:w w:val="125"/>
                <w:sz w:val="12"/>
              </w:rPr>
              <w:t>0.342821</w:t>
            </w:r>
          </w:p>
        </w:tc>
        <w:tc>
          <w:tcPr>
            <w:tcW w:w="986" w:type="dxa"/>
          </w:tcPr>
          <w:p>
            <w:pPr>
              <w:pStyle w:val="TableParagraph"/>
              <w:spacing w:before="23"/>
              <w:ind w:right="6"/>
              <w:rPr>
                <w:b/>
                <w:sz w:val="12"/>
              </w:rPr>
            </w:pPr>
            <w:r>
              <w:rPr>
                <w:b/>
                <w:w w:val="120"/>
                <w:sz w:val="12"/>
              </w:rPr>
              <w:t>3.428208</w:t>
            </w:r>
          </w:p>
        </w:tc>
      </w:tr>
      <w:tr>
        <w:trPr>
          <w:trHeight w:val="180" w:hRule="atLeast"/>
        </w:trPr>
        <w:tc>
          <w:tcPr>
            <w:tcW w:w="434" w:type="dxa"/>
          </w:tcPr>
          <w:p>
            <w:pPr>
              <w:pStyle w:val="TableParagraph"/>
              <w:spacing w:line="137" w:lineRule="exact" w:before="23"/>
              <w:ind w:left="16"/>
              <w:jc w:val="center"/>
              <w:rPr>
                <w:b/>
                <w:sz w:val="12"/>
              </w:rPr>
            </w:pPr>
            <w:r>
              <w:rPr>
                <w:b/>
                <w:w w:val="124"/>
                <w:sz w:val="12"/>
              </w:rPr>
              <w:t>2</w:t>
            </w:r>
          </w:p>
        </w:tc>
        <w:tc>
          <w:tcPr>
            <w:tcW w:w="1662" w:type="dxa"/>
            <w:tcBorders>
              <w:right w:val="single" w:sz="8" w:space="0" w:color="000000"/>
            </w:tcBorders>
          </w:tcPr>
          <w:p>
            <w:pPr>
              <w:pStyle w:val="TableParagraph"/>
              <w:spacing w:line="137" w:lineRule="exact" w:before="23"/>
              <w:ind w:left="30"/>
              <w:jc w:val="left"/>
              <w:rPr>
                <w:b/>
                <w:sz w:val="12"/>
              </w:rPr>
            </w:pPr>
            <w:r>
              <w:rPr>
                <w:b/>
                <w:w w:val="125"/>
                <w:sz w:val="12"/>
              </w:rPr>
              <w:t>Ahuacatlán</w:t>
            </w:r>
          </w:p>
        </w:tc>
        <w:tc>
          <w:tcPr>
            <w:tcW w:w="1112" w:type="dxa"/>
            <w:tcBorders>
              <w:left w:val="single" w:sz="8" w:space="0" w:color="000000"/>
            </w:tcBorders>
          </w:tcPr>
          <w:p>
            <w:pPr>
              <w:pStyle w:val="TableParagraph"/>
              <w:spacing w:line="137" w:lineRule="exact" w:before="23"/>
              <w:ind w:right="8"/>
              <w:rPr>
                <w:b/>
                <w:sz w:val="12"/>
              </w:rPr>
            </w:pPr>
            <w:r>
              <w:rPr>
                <w:b/>
                <w:w w:val="120"/>
                <w:sz w:val="12"/>
              </w:rPr>
              <w:t>1.350747</w:t>
            </w:r>
          </w:p>
        </w:tc>
        <w:tc>
          <w:tcPr>
            <w:tcW w:w="985" w:type="dxa"/>
            <w:tcBorders>
              <w:right w:val="single" w:sz="8" w:space="0" w:color="000000"/>
            </w:tcBorders>
          </w:tcPr>
          <w:p>
            <w:pPr>
              <w:pStyle w:val="TableParagraph"/>
              <w:spacing w:line="137" w:lineRule="exact" w:before="23"/>
              <w:ind w:right="4"/>
              <w:rPr>
                <w:b/>
                <w:sz w:val="12"/>
              </w:rPr>
            </w:pPr>
            <w:r>
              <w:rPr>
                <w:b/>
                <w:w w:val="120"/>
                <w:sz w:val="12"/>
              </w:rPr>
              <w:t>0.810448</w:t>
            </w:r>
          </w:p>
        </w:tc>
        <w:tc>
          <w:tcPr>
            <w:tcW w:w="1261" w:type="dxa"/>
            <w:tcBorders>
              <w:left w:val="single" w:sz="8" w:space="0" w:color="000000"/>
            </w:tcBorders>
          </w:tcPr>
          <w:p>
            <w:pPr>
              <w:pStyle w:val="TableParagraph"/>
              <w:spacing w:line="137" w:lineRule="exact" w:before="23"/>
              <w:ind w:right="8"/>
              <w:rPr>
                <w:b/>
                <w:sz w:val="12"/>
              </w:rPr>
            </w:pPr>
            <w:r>
              <w:rPr>
                <w:b/>
                <w:w w:val="120"/>
                <w:sz w:val="12"/>
              </w:rPr>
              <w:t>1.095811</w:t>
            </w:r>
          </w:p>
        </w:tc>
        <w:tc>
          <w:tcPr>
            <w:tcW w:w="962" w:type="dxa"/>
          </w:tcPr>
          <w:p>
            <w:pPr>
              <w:pStyle w:val="TableParagraph"/>
              <w:spacing w:line="137" w:lineRule="exact" w:before="23"/>
              <w:ind w:right="7"/>
              <w:rPr>
                <w:b/>
                <w:sz w:val="12"/>
              </w:rPr>
            </w:pPr>
            <w:r>
              <w:rPr>
                <w:b/>
                <w:w w:val="120"/>
                <w:sz w:val="12"/>
              </w:rPr>
              <w:t>1.338483</w:t>
            </w:r>
          </w:p>
        </w:tc>
        <w:tc>
          <w:tcPr>
            <w:tcW w:w="940" w:type="dxa"/>
          </w:tcPr>
          <w:p>
            <w:pPr>
              <w:pStyle w:val="TableParagraph"/>
              <w:spacing w:line="137" w:lineRule="exact" w:before="23"/>
              <w:ind w:right="6"/>
              <w:rPr>
                <w:b/>
                <w:sz w:val="12"/>
              </w:rPr>
            </w:pPr>
            <w:r>
              <w:rPr>
                <w:b/>
                <w:w w:val="120"/>
                <w:sz w:val="12"/>
              </w:rPr>
              <w:t>2.148931</w:t>
            </w:r>
          </w:p>
        </w:tc>
        <w:tc>
          <w:tcPr>
            <w:tcW w:w="950" w:type="dxa"/>
          </w:tcPr>
          <w:p>
            <w:pPr>
              <w:pStyle w:val="TableParagraph"/>
              <w:spacing w:line="137" w:lineRule="exact" w:before="23"/>
              <w:ind w:right="6"/>
              <w:rPr>
                <w:b/>
                <w:sz w:val="12"/>
              </w:rPr>
            </w:pPr>
            <w:r>
              <w:rPr>
                <w:b/>
                <w:w w:val="120"/>
                <w:sz w:val="12"/>
              </w:rPr>
              <w:t>0.238770</w:t>
            </w:r>
          </w:p>
        </w:tc>
        <w:tc>
          <w:tcPr>
            <w:tcW w:w="986" w:type="dxa"/>
          </w:tcPr>
          <w:p>
            <w:pPr>
              <w:pStyle w:val="TableParagraph"/>
              <w:spacing w:line="137" w:lineRule="exact" w:before="23"/>
              <w:ind w:right="6"/>
              <w:rPr>
                <w:b/>
                <w:sz w:val="12"/>
              </w:rPr>
            </w:pPr>
            <w:r>
              <w:rPr>
                <w:b/>
                <w:w w:val="120"/>
                <w:sz w:val="12"/>
              </w:rPr>
              <w:t>2.387701</w:t>
            </w:r>
          </w:p>
        </w:tc>
      </w:tr>
      <w:tr>
        <w:trPr>
          <w:trHeight w:val="180" w:hRule="atLeast"/>
        </w:trPr>
        <w:tc>
          <w:tcPr>
            <w:tcW w:w="434" w:type="dxa"/>
          </w:tcPr>
          <w:p>
            <w:pPr>
              <w:pStyle w:val="TableParagraph"/>
              <w:spacing w:before="22"/>
              <w:ind w:left="16"/>
              <w:jc w:val="center"/>
              <w:rPr>
                <w:b/>
                <w:sz w:val="12"/>
              </w:rPr>
            </w:pPr>
            <w:r>
              <w:rPr>
                <w:b/>
                <w:w w:val="124"/>
                <w:sz w:val="12"/>
              </w:rPr>
              <w:t>3</w:t>
            </w:r>
          </w:p>
        </w:tc>
        <w:tc>
          <w:tcPr>
            <w:tcW w:w="1662" w:type="dxa"/>
            <w:tcBorders>
              <w:right w:val="single" w:sz="8" w:space="0" w:color="000000"/>
            </w:tcBorders>
          </w:tcPr>
          <w:p>
            <w:pPr>
              <w:pStyle w:val="TableParagraph"/>
              <w:spacing w:before="22"/>
              <w:ind w:left="30"/>
              <w:jc w:val="left"/>
              <w:rPr>
                <w:b/>
                <w:sz w:val="12"/>
              </w:rPr>
            </w:pPr>
            <w:r>
              <w:rPr>
                <w:b/>
                <w:w w:val="125"/>
                <w:sz w:val="12"/>
              </w:rPr>
              <w:t>Amatlán de Cañas</w:t>
            </w:r>
          </w:p>
        </w:tc>
        <w:tc>
          <w:tcPr>
            <w:tcW w:w="1112" w:type="dxa"/>
            <w:tcBorders>
              <w:left w:val="single" w:sz="8" w:space="0" w:color="000000"/>
            </w:tcBorders>
          </w:tcPr>
          <w:p>
            <w:pPr>
              <w:pStyle w:val="TableParagraph"/>
              <w:spacing w:before="22"/>
              <w:ind w:right="8"/>
              <w:rPr>
                <w:b/>
                <w:sz w:val="12"/>
              </w:rPr>
            </w:pPr>
            <w:r>
              <w:rPr>
                <w:b/>
                <w:w w:val="120"/>
                <w:sz w:val="12"/>
              </w:rPr>
              <w:t>1.003429</w:t>
            </w:r>
          </w:p>
        </w:tc>
        <w:tc>
          <w:tcPr>
            <w:tcW w:w="985" w:type="dxa"/>
            <w:tcBorders>
              <w:right w:val="single" w:sz="8" w:space="0" w:color="000000"/>
            </w:tcBorders>
          </w:tcPr>
          <w:p>
            <w:pPr>
              <w:pStyle w:val="TableParagraph"/>
              <w:spacing w:before="22"/>
              <w:ind w:right="4"/>
              <w:rPr>
                <w:b/>
                <w:sz w:val="12"/>
              </w:rPr>
            </w:pPr>
            <w:r>
              <w:rPr>
                <w:b/>
                <w:w w:val="120"/>
                <w:sz w:val="12"/>
              </w:rPr>
              <w:t>0.602057</w:t>
            </w:r>
          </w:p>
        </w:tc>
        <w:tc>
          <w:tcPr>
            <w:tcW w:w="1261" w:type="dxa"/>
            <w:tcBorders>
              <w:left w:val="single" w:sz="8" w:space="0" w:color="000000"/>
            </w:tcBorders>
          </w:tcPr>
          <w:p>
            <w:pPr>
              <w:pStyle w:val="TableParagraph"/>
              <w:spacing w:before="22"/>
              <w:ind w:right="7"/>
              <w:rPr>
                <w:b/>
                <w:sz w:val="12"/>
              </w:rPr>
            </w:pPr>
            <w:r>
              <w:rPr>
                <w:b/>
                <w:w w:val="120"/>
                <w:sz w:val="12"/>
              </w:rPr>
              <w:t>1.025844</w:t>
            </w:r>
          </w:p>
        </w:tc>
        <w:tc>
          <w:tcPr>
            <w:tcW w:w="962" w:type="dxa"/>
          </w:tcPr>
          <w:p>
            <w:pPr>
              <w:pStyle w:val="TableParagraph"/>
              <w:spacing w:before="22"/>
              <w:ind w:right="7"/>
              <w:rPr>
                <w:b/>
                <w:sz w:val="12"/>
              </w:rPr>
            </w:pPr>
            <w:r>
              <w:rPr>
                <w:b/>
                <w:w w:val="120"/>
                <w:sz w:val="12"/>
              </w:rPr>
              <w:t>1.253021</w:t>
            </w:r>
          </w:p>
        </w:tc>
        <w:tc>
          <w:tcPr>
            <w:tcW w:w="940" w:type="dxa"/>
          </w:tcPr>
          <w:p>
            <w:pPr>
              <w:pStyle w:val="TableParagraph"/>
              <w:spacing w:before="22"/>
              <w:ind w:right="7"/>
              <w:rPr>
                <w:b/>
                <w:sz w:val="12"/>
              </w:rPr>
            </w:pPr>
            <w:r>
              <w:rPr>
                <w:b/>
                <w:w w:val="120"/>
                <w:sz w:val="12"/>
              </w:rPr>
              <w:t>1.855079</w:t>
            </w:r>
          </w:p>
        </w:tc>
        <w:tc>
          <w:tcPr>
            <w:tcW w:w="950" w:type="dxa"/>
          </w:tcPr>
          <w:p>
            <w:pPr>
              <w:pStyle w:val="TableParagraph"/>
              <w:spacing w:before="22"/>
              <w:ind w:right="6"/>
              <w:rPr>
                <w:b/>
                <w:sz w:val="12"/>
              </w:rPr>
            </w:pPr>
            <w:r>
              <w:rPr>
                <w:b/>
                <w:w w:val="120"/>
                <w:sz w:val="12"/>
              </w:rPr>
              <w:t>0.206120</w:t>
            </w:r>
          </w:p>
        </w:tc>
        <w:tc>
          <w:tcPr>
            <w:tcW w:w="986" w:type="dxa"/>
          </w:tcPr>
          <w:p>
            <w:pPr>
              <w:pStyle w:val="TableParagraph"/>
              <w:spacing w:before="22"/>
              <w:ind w:right="6"/>
              <w:rPr>
                <w:b/>
                <w:sz w:val="12"/>
              </w:rPr>
            </w:pPr>
            <w:r>
              <w:rPr>
                <w:b/>
                <w:w w:val="120"/>
                <w:sz w:val="12"/>
              </w:rPr>
              <w:t>2.061199</w:t>
            </w:r>
          </w:p>
        </w:tc>
      </w:tr>
      <w:tr>
        <w:trPr>
          <w:trHeight w:val="181" w:hRule="atLeast"/>
        </w:trPr>
        <w:tc>
          <w:tcPr>
            <w:tcW w:w="434" w:type="dxa"/>
          </w:tcPr>
          <w:p>
            <w:pPr>
              <w:pStyle w:val="TableParagraph"/>
              <w:spacing w:before="23"/>
              <w:ind w:left="16"/>
              <w:jc w:val="center"/>
              <w:rPr>
                <w:b/>
                <w:sz w:val="12"/>
              </w:rPr>
            </w:pPr>
            <w:r>
              <w:rPr>
                <w:b/>
                <w:w w:val="124"/>
                <w:sz w:val="12"/>
              </w:rPr>
              <w:t>4</w:t>
            </w:r>
          </w:p>
        </w:tc>
        <w:tc>
          <w:tcPr>
            <w:tcW w:w="1662" w:type="dxa"/>
            <w:tcBorders>
              <w:right w:val="single" w:sz="8" w:space="0" w:color="000000"/>
            </w:tcBorders>
          </w:tcPr>
          <w:p>
            <w:pPr>
              <w:pStyle w:val="TableParagraph"/>
              <w:spacing w:before="23"/>
              <w:ind w:left="30"/>
              <w:jc w:val="left"/>
              <w:rPr>
                <w:b/>
                <w:sz w:val="12"/>
              </w:rPr>
            </w:pPr>
            <w:r>
              <w:rPr>
                <w:b/>
                <w:w w:val="125"/>
                <w:sz w:val="12"/>
              </w:rPr>
              <w:t>Bahía de Banderas</w:t>
            </w:r>
          </w:p>
        </w:tc>
        <w:tc>
          <w:tcPr>
            <w:tcW w:w="1112" w:type="dxa"/>
            <w:tcBorders>
              <w:left w:val="single" w:sz="8" w:space="0" w:color="000000"/>
            </w:tcBorders>
          </w:tcPr>
          <w:p>
            <w:pPr>
              <w:pStyle w:val="TableParagraph"/>
              <w:spacing w:before="23"/>
              <w:ind w:right="8"/>
              <w:rPr>
                <w:b/>
                <w:sz w:val="12"/>
              </w:rPr>
            </w:pPr>
            <w:r>
              <w:rPr>
                <w:b/>
                <w:w w:val="120"/>
                <w:sz w:val="12"/>
              </w:rPr>
              <w:t>12.721731</w:t>
            </w:r>
          </w:p>
        </w:tc>
        <w:tc>
          <w:tcPr>
            <w:tcW w:w="985" w:type="dxa"/>
            <w:tcBorders>
              <w:right w:val="single" w:sz="8" w:space="0" w:color="000000"/>
            </w:tcBorders>
          </w:tcPr>
          <w:p>
            <w:pPr>
              <w:pStyle w:val="TableParagraph"/>
              <w:spacing w:before="23"/>
              <w:ind w:right="4"/>
              <w:rPr>
                <w:b/>
                <w:sz w:val="12"/>
              </w:rPr>
            </w:pPr>
            <w:r>
              <w:rPr>
                <w:b/>
                <w:w w:val="120"/>
                <w:sz w:val="12"/>
              </w:rPr>
              <w:t>7.633038</w:t>
            </w:r>
          </w:p>
        </w:tc>
        <w:tc>
          <w:tcPr>
            <w:tcW w:w="1261" w:type="dxa"/>
            <w:tcBorders>
              <w:left w:val="single" w:sz="8" w:space="0" w:color="000000"/>
            </w:tcBorders>
          </w:tcPr>
          <w:p>
            <w:pPr>
              <w:pStyle w:val="TableParagraph"/>
              <w:spacing w:before="23"/>
              <w:ind w:right="7"/>
              <w:rPr>
                <w:b/>
                <w:sz w:val="12"/>
              </w:rPr>
            </w:pPr>
            <w:r>
              <w:rPr>
                <w:b/>
                <w:w w:val="120"/>
                <w:sz w:val="12"/>
              </w:rPr>
              <w:t>1.259025</w:t>
            </w:r>
          </w:p>
        </w:tc>
        <w:tc>
          <w:tcPr>
            <w:tcW w:w="962" w:type="dxa"/>
          </w:tcPr>
          <w:p>
            <w:pPr>
              <w:pStyle w:val="TableParagraph"/>
              <w:spacing w:before="23"/>
              <w:ind w:right="7"/>
              <w:rPr>
                <w:b/>
                <w:sz w:val="12"/>
              </w:rPr>
            </w:pPr>
            <w:r>
              <w:rPr>
                <w:b/>
                <w:w w:val="120"/>
                <w:sz w:val="12"/>
              </w:rPr>
              <w:t>1.537841</w:t>
            </w:r>
          </w:p>
        </w:tc>
        <w:tc>
          <w:tcPr>
            <w:tcW w:w="940" w:type="dxa"/>
          </w:tcPr>
          <w:p>
            <w:pPr>
              <w:pStyle w:val="TableParagraph"/>
              <w:spacing w:before="23"/>
              <w:ind w:right="7"/>
              <w:rPr>
                <w:b/>
                <w:sz w:val="12"/>
              </w:rPr>
            </w:pPr>
            <w:r>
              <w:rPr>
                <w:b/>
                <w:w w:val="120"/>
                <w:sz w:val="12"/>
              </w:rPr>
              <w:t>9.170879</w:t>
            </w:r>
          </w:p>
        </w:tc>
        <w:tc>
          <w:tcPr>
            <w:tcW w:w="950" w:type="dxa"/>
          </w:tcPr>
          <w:p>
            <w:pPr>
              <w:pStyle w:val="TableParagraph"/>
              <w:spacing w:before="23"/>
              <w:ind w:right="6"/>
              <w:rPr>
                <w:b/>
                <w:sz w:val="12"/>
              </w:rPr>
            </w:pPr>
            <w:r>
              <w:rPr>
                <w:b/>
                <w:w w:val="120"/>
                <w:sz w:val="12"/>
              </w:rPr>
              <w:t>1.018987</w:t>
            </w:r>
          </w:p>
        </w:tc>
        <w:tc>
          <w:tcPr>
            <w:tcW w:w="986" w:type="dxa"/>
          </w:tcPr>
          <w:p>
            <w:pPr>
              <w:pStyle w:val="TableParagraph"/>
              <w:spacing w:before="23"/>
              <w:ind w:right="6"/>
              <w:rPr>
                <w:b/>
                <w:sz w:val="12"/>
              </w:rPr>
            </w:pPr>
            <w:r>
              <w:rPr>
                <w:b/>
                <w:w w:val="120"/>
                <w:sz w:val="12"/>
              </w:rPr>
              <w:t>10.189866</w:t>
            </w:r>
          </w:p>
        </w:tc>
      </w:tr>
      <w:tr>
        <w:trPr>
          <w:trHeight w:val="180" w:hRule="atLeast"/>
        </w:trPr>
        <w:tc>
          <w:tcPr>
            <w:tcW w:w="434" w:type="dxa"/>
          </w:tcPr>
          <w:p>
            <w:pPr>
              <w:pStyle w:val="TableParagraph"/>
              <w:spacing w:line="137" w:lineRule="exact" w:before="23"/>
              <w:ind w:left="16"/>
              <w:jc w:val="center"/>
              <w:rPr>
                <w:b/>
                <w:sz w:val="12"/>
              </w:rPr>
            </w:pPr>
            <w:r>
              <w:rPr>
                <w:b/>
                <w:w w:val="124"/>
                <w:sz w:val="12"/>
              </w:rPr>
              <w:t>5</w:t>
            </w:r>
          </w:p>
        </w:tc>
        <w:tc>
          <w:tcPr>
            <w:tcW w:w="1662" w:type="dxa"/>
            <w:tcBorders>
              <w:right w:val="single" w:sz="8" w:space="0" w:color="000000"/>
            </w:tcBorders>
          </w:tcPr>
          <w:p>
            <w:pPr>
              <w:pStyle w:val="TableParagraph"/>
              <w:spacing w:line="137" w:lineRule="exact" w:before="23"/>
              <w:ind w:left="30"/>
              <w:jc w:val="left"/>
              <w:rPr>
                <w:b/>
                <w:sz w:val="12"/>
              </w:rPr>
            </w:pPr>
            <w:r>
              <w:rPr>
                <w:b/>
                <w:w w:val="125"/>
                <w:sz w:val="12"/>
              </w:rPr>
              <w:t>Compostela</w:t>
            </w:r>
          </w:p>
        </w:tc>
        <w:tc>
          <w:tcPr>
            <w:tcW w:w="1112" w:type="dxa"/>
            <w:tcBorders>
              <w:left w:val="single" w:sz="8" w:space="0" w:color="000000"/>
            </w:tcBorders>
          </w:tcPr>
          <w:p>
            <w:pPr>
              <w:pStyle w:val="TableParagraph"/>
              <w:spacing w:line="137" w:lineRule="exact" w:before="23"/>
              <w:ind w:right="8"/>
              <w:rPr>
                <w:b/>
                <w:sz w:val="12"/>
              </w:rPr>
            </w:pPr>
            <w:r>
              <w:rPr>
                <w:b/>
                <w:w w:val="120"/>
                <w:sz w:val="12"/>
              </w:rPr>
              <w:t>6.394310</w:t>
            </w:r>
          </w:p>
        </w:tc>
        <w:tc>
          <w:tcPr>
            <w:tcW w:w="985" w:type="dxa"/>
            <w:tcBorders>
              <w:right w:val="single" w:sz="8" w:space="0" w:color="000000"/>
            </w:tcBorders>
          </w:tcPr>
          <w:p>
            <w:pPr>
              <w:pStyle w:val="TableParagraph"/>
              <w:spacing w:line="137" w:lineRule="exact" w:before="23"/>
              <w:ind w:right="4"/>
              <w:rPr>
                <w:b/>
                <w:sz w:val="12"/>
              </w:rPr>
            </w:pPr>
            <w:r>
              <w:rPr>
                <w:b/>
                <w:w w:val="120"/>
                <w:sz w:val="12"/>
              </w:rPr>
              <w:t>3.836586</w:t>
            </w:r>
          </w:p>
        </w:tc>
        <w:tc>
          <w:tcPr>
            <w:tcW w:w="1261" w:type="dxa"/>
            <w:tcBorders>
              <w:left w:val="single" w:sz="8" w:space="0" w:color="000000"/>
            </w:tcBorders>
          </w:tcPr>
          <w:p>
            <w:pPr>
              <w:pStyle w:val="TableParagraph"/>
              <w:spacing w:line="137" w:lineRule="exact" w:before="23"/>
              <w:ind w:right="8"/>
              <w:rPr>
                <w:b/>
                <w:sz w:val="12"/>
              </w:rPr>
            </w:pPr>
            <w:r>
              <w:rPr>
                <w:b/>
                <w:w w:val="120"/>
                <w:sz w:val="12"/>
              </w:rPr>
              <w:t>0.599205</w:t>
            </w:r>
          </w:p>
        </w:tc>
        <w:tc>
          <w:tcPr>
            <w:tcW w:w="962" w:type="dxa"/>
          </w:tcPr>
          <w:p>
            <w:pPr>
              <w:pStyle w:val="TableParagraph"/>
              <w:spacing w:line="137" w:lineRule="exact" w:before="23"/>
              <w:ind w:right="7"/>
              <w:rPr>
                <w:b/>
                <w:sz w:val="12"/>
              </w:rPr>
            </w:pPr>
            <w:r>
              <w:rPr>
                <w:b/>
                <w:w w:val="120"/>
                <w:sz w:val="12"/>
              </w:rPr>
              <w:t>0.731902</w:t>
            </w:r>
          </w:p>
        </w:tc>
        <w:tc>
          <w:tcPr>
            <w:tcW w:w="940" w:type="dxa"/>
          </w:tcPr>
          <w:p>
            <w:pPr>
              <w:pStyle w:val="TableParagraph"/>
              <w:spacing w:line="137" w:lineRule="exact" w:before="23"/>
              <w:ind w:right="6"/>
              <w:rPr>
                <w:b/>
                <w:sz w:val="12"/>
              </w:rPr>
            </w:pPr>
            <w:r>
              <w:rPr>
                <w:b/>
                <w:w w:val="120"/>
                <w:sz w:val="12"/>
              </w:rPr>
              <w:t>4.568488</w:t>
            </w:r>
          </w:p>
        </w:tc>
        <w:tc>
          <w:tcPr>
            <w:tcW w:w="950" w:type="dxa"/>
          </w:tcPr>
          <w:p>
            <w:pPr>
              <w:pStyle w:val="TableParagraph"/>
              <w:spacing w:line="137" w:lineRule="exact" w:before="23"/>
              <w:ind w:right="6"/>
              <w:rPr>
                <w:b/>
                <w:sz w:val="12"/>
              </w:rPr>
            </w:pPr>
            <w:r>
              <w:rPr>
                <w:b/>
                <w:w w:val="120"/>
                <w:sz w:val="12"/>
              </w:rPr>
              <w:t>0.507610</w:t>
            </w:r>
          </w:p>
        </w:tc>
        <w:tc>
          <w:tcPr>
            <w:tcW w:w="986" w:type="dxa"/>
          </w:tcPr>
          <w:p>
            <w:pPr>
              <w:pStyle w:val="TableParagraph"/>
              <w:spacing w:line="137" w:lineRule="exact" w:before="23"/>
              <w:ind w:right="6"/>
              <w:rPr>
                <w:b/>
                <w:sz w:val="12"/>
              </w:rPr>
            </w:pPr>
            <w:r>
              <w:rPr>
                <w:b/>
                <w:w w:val="120"/>
                <w:sz w:val="12"/>
              </w:rPr>
              <w:t>5.076098</w:t>
            </w:r>
          </w:p>
        </w:tc>
      </w:tr>
      <w:tr>
        <w:trPr>
          <w:trHeight w:val="180" w:hRule="atLeast"/>
        </w:trPr>
        <w:tc>
          <w:tcPr>
            <w:tcW w:w="434" w:type="dxa"/>
          </w:tcPr>
          <w:p>
            <w:pPr>
              <w:pStyle w:val="TableParagraph"/>
              <w:spacing w:before="22"/>
              <w:ind w:left="16"/>
              <w:jc w:val="center"/>
              <w:rPr>
                <w:b/>
                <w:sz w:val="12"/>
              </w:rPr>
            </w:pPr>
            <w:r>
              <w:rPr>
                <w:b/>
                <w:w w:val="124"/>
                <w:sz w:val="12"/>
              </w:rPr>
              <w:t>6</w:t>
            </w:r>
          </w:p>
        </w:tc>
        <w:tc>
          <w:tcPr>
            <w:tcW w:w="1662" w:type="dxa"/>
            <w:tcBorders>
              <w:right w:val="single" w:sz="8" w:space="0" w:color="000000"/>
            </w:tcBorders>
          </w:tcPr>
          <w:p>
            <w:pPr>
              <w:pStyle w:val="TableParagraph"/>
              <w:spacing w:before="22"/>
              <w:ind w:left="30"/>
              <w:jc w:val="left"/>
              <w:rPr>
                <w:b/>
                <w:sz w:val="12"/>
              </w:rPr>
            </w:pPr>
            <w:r>
              <w:rPr>
                <w:b/>
                <w:w w:val="125"/>
                <w:sz w:val="12"/>
              </w:rPr>
              <w:t>Del Nayar</w:t>
            </w:r>
          </w:p>
        </w:tc>
        <w:tc>
          <w:tcPr>
            <w:tcW w:w="1112" w:type="dxa"/>
            <w:tcBorders>
              <w:left w:val="single" w:sz="8" w:space="0" w:color="000000"/>
            </w:tcBorders>
          </w:tcPr>
          <w:p>
            <w:pPr>
              <w:pStyle w:val="TableParagraph"/>
              <w:spacing w:before="22"/>
              <w:ind w:right="8"/>
              <w:rPr>
                <w:b/>
                <w:sz w:val="12"/>
              </w:rPr>
            </w:pPr>
            <w:r>
              <w:rPr>
                <w:b/>
                <w:w w:val="120"/>
                <w:sz w:val="12"/>
              </w:rPr>
              <w:t>3.599678</w:t>
            </w:r>
          </w:p>
        </w:tc>
        <w:tc>
          <w:tcPr>
            <w:tcW w:w="985" w:type="dxa"/>
            <w:tcBorders>
              <w:right w:val="single" w:sz="8" w:space="0" w:color="000000"/>
            </w:tcBorders>
          </w:tcPr>
          <w:p>
            <w:pPr>
              <w:pStyle w:val="TableParagraph"/>
              <w:spacing w:before="22"/>
              <w:ind w:right="4"/>
              <w:rPr>
                <w:b/>
                <w:sz w:val="12"/>
              </w:rPr>
            </w:pPr>
            <w:r>
              <w:rPr>
                <w:b/>
                <w:w w:val="120"/>
                <w:sz w:val="12"/>
              </w:rPr>
              <w:t>2.159807</w:t>
            </w:r>
          </w:p>
        </w:tc>
        <w:tc>
          <w:tcPr>
            <w:tcW w:w="1261" w:type="dxa"/>
            <w:tcBorders>
              <w:left w:val="single" w:sz="8" w:space="0" w:color="000000"/>
            </w:tcBorders>
          </w:tcPr>
          <w:p>
            <w:pPr>
              <w:pStyle w:val="TableParagraph"/>
              <w:spacing w:before="22"/>
              <w:ind w:right="7"/>
              <w:rPr>
                <w:b/>
                <w:sz w:val="12"/>
              </w:rPr>
            </w:pPr>
            <w:r>
              <w:rPr>
                <w:b/>
                <w:w w:val="120"/>
                <w:sz w:val="12"/>
              </w:rPr>
              <w:t>5.085695</w:t>
            </w:r>
          </w:p>
        </w:tc>
        <w:tc>
          <w:tcPr>
            <w:tcW w:w="962" w:type="dxa"/>
          </w:tcPr>
          <w:p>
            <w:pPr>
              <w:pStyle w:val="TableParagraph"/>
              <w:spacing w:before="22"/>
              <w:ind w:right="7"/>
              <w:rPr>
                <w:b/>
                <w:sz w:val="12"/>
              </w:rPr>
            </w:pPr>
            <w:r>
              <w:rPr>
                <w:b/>
                <w:w w:val="120"/>
                <w:sz w:val="12"/>
              </w:rPr>
              <w:t>6.211943</w:t>
            </w:r>
          </w:p>
        </w:tc>
        <w:tc>
          <w:tcPr>
            <w:tcW w:w="940" w:type="dxa"/>
          </w:tcPr>
          <w:p>
            <w:pPr>
              <w:pStyle w:val="TableParagraph"/>
              <w:spacing w:before="22"/>
              <w:ind w:right="6"/>
              <w:rPr>
                <w:b/>
                <w:sz w:val="12"/>
              </w:rPr>
            </w:pPr>
            <w:r>
              <w:rPr>
                <w:b/>
                <w:w w:val="120"/>
                <w:sz w:val="12"/>
              </w:rPr>
              <w:t>8.371750</w:t>
            </w:r>
          </w:p>
        </w:tc>
        <w:tc>
          <w:tcPr>
            <w:tcW w:w="950" w:type="dxa"/>
          </w:tcPr>
          <w:p>
            <w:pPr>
              <w:pStyle w:val="TableParagraph"/>
              <w:spacing w:before="22"/>
              <w:ind w:right="6"/>
              <w:rPr>
                <w:b/>
                <w:sz w:val="12"/>
              </w:rPr>
            </w:pPr>
            <w:r>
              <w:rPr>
                <w:b/>
                <w:w w:val="125"/>
                <w:sz w:val="12"/>
              </w:rPr>
              <w:t>0.930194</w:t>
            </w:r>
          </w:p>
        </w:tc>
        <w:tc>
          <w:tcPr>
            <w:tcW w:w="986" w:type="dxa"/>
          </w:tcPr>
          <w:p>
            <w:pPr>
              <w:pStyle w:val="TableParagraph"/>
              <w:spacing w:before="22"/>
              <w:ind w:right="6"/>
              <w:rPr>
                <w:b/>
                <w:sz w:val="12"/>
              </w:rPr>
            </w:pPr>
            <w:r>
              <w:rPr>
                <w:b/>
                <w:w w:val="120"/>
                <w:sz w:val="12"/>
              </w:rPr>
              <w:t>9.301945</w:t>
            </w:r>
          </w:p>
        </w:tc>
      </w:tr>
      <w:tr>
        <w:trPr>
          <w:trHeight w:val="181" w:hRule="atLeast"/>
        </w:trPr>
        <w:tc>
          <w:tcPr>
            <w:tcW w:w="434" w:type="dxa"/>
          </w:tcPr>
          <w:p>
            <w:pPr>
              <w:pStyle w:val="TableParagraph"/>
              <w:spacing w:before="23"/>
              <w:ind w:left="16"/>
              <w:jc w:val="center"/>
              <w:rPr>
                <w:b/>
                <w:sz w:val="12"/>
              </w:rPr>
            </w:pPr>
            <w:r>
              <w:rPr>
                <w:b/>
                <w:w w:val="124"/>
                <w:sz w:val="12"/>
              </w:rPr>
              <w:t>7</w:t>
            </w:r>
          </w:p>
        </w:tc>
        <w:tc>
          <w:tcPr>
            <w:tcW w:w="1662" w:type="dxa"/>
            <w:tcBorders>
              <w:right w:val="single" w:sz="8" w:space="0" w:color="000000"/>
            </w:tcBorders>
          </w:tcPr>
          <w:p>
            <w:pPr>
              <w:pStyle w:val="TableParagraph"/>
              <w:spacing w:before="23"/>
              <w:ind w:left="30"/>
              <w:jc w:val="left"/>
              <w:rPr>
                <w:b/>
                <w:sz w:val="12"/>
              </w:rPr>
            </w:pPr>
            <w:r>
              <w:rPr>
                <w:b/>
                <w:w w:val="125"/>
                <w:sz w:val="12"/>
              </w:rPr>
              <w:t>Huajicorí</w:t>
            </w:r>
          </w:p>
        </w:tc>
        <w:tc>
          <w:tcPr>
            <w:tcW w:w="1112" w:type="dxa"/>
            <w:tcBorders>
              <w:left w:val="single" w:sz="8" w:space="0" w:color="000000"/>
            </w:tcBorders>
          </w:tcPr>
          <w:p>
            <w:pPr>
              <w:pStyle w:val="TableParagraph"/>
              <w:spacing w:before="23"/>
              <w:ind w:right="8"/>
              <w:rPr>
                <w:b/>
                <w:sz w:val="12"/>
              </w:rPr>
            </w:pPr>
            <w:r>
              <w:rPr>
                <w:b/>
                <w:w w:val="120"/>
                <w:sz w:val="12"/>
              </w:rPr>
              <w:t>1.068033</w:t>
            </w:r>
          </w:p>
        </w:tc>
        <w:tc>
          <w:tcPr>
            <w:tcW w:w="985" w:type="dxa"/>
            <w:tcBorders>
              <w:right w:val="single" w:sz="8" w:space="0" w:color="000000"/>
            </w:tcBorders>
          </w:tcPr>
          <w:p>
            <w:pPr>
              <w:pStyle w:val="TableParagraph"/>
              <w:spacing w:before="23"/>
              <w:ind w:right="4"/>
              <w:rPr>
                <w:b/>
                <w:sz w:val="12"/>
              </w:rPr>
            </w:pPr>
            <w:r>
              <w:rPr>
                <w:b/>
                <w:w w:val="120"/>
                <w:sz w:val="12"/>
              </w:rPr>
              <w:t>0.640820</w:t>
            </w:r>
          </w:p>
        </w:tc>
        <w:tc>
          <w:tcPr>
            <w:tcW w:w="1261" w:type="dxa"/>
            <w:tcBorders>
              <w:left w:val="single" w:sz="8" w:space="0" w:color="000000"/>
            </w:tcBorders>
          </w:tcPr>
          <w:p>
            <w:pPr>
              <w:pStyle w:val="TableParagraph"/>
              <w:spacing w:before="23"/>
              <w:ind w:right="8"/>
              <w:rPr>
                <w:b/>
                <w:sz w:val="12"/>
              </w:rPr>
            </w:pPr>
            <w:r>
              <w:rPr>
                <w:b/>
                <w:w w:val="120"/>
                <w:sz w:val="12"/>
              </w:rPr>
              <w:t>0.763227</w:t>
            </w:r>
          </w:p>
        </w:tc>
        <w:tc>
          <w:tcPr>
            <w:tcW w:w="962" w:type="dxa"/>
          </w:tcPr>
          <w:p>
            <w:pPr>
              <w:pStyle w:val="TableParagraph"/>
              <w:spacing w:before="23"/>
              <w:ind w:right="7"/>
              <w:rPr>
                <w:b/>
                <w:sz w:val="12"/>
              </w:rPr>
            </w:pPr>
            <w:r>
              <w:rPr>
                <w:b/>
                <w:w w:val="120"/>
                <w:sz w:val="12"/>
              </w:rPr>
              <w:t>0.932247</w:t>
            </w:r>
          </w:p>
        </w:tc>
        <w:tc>
          <w:tcPr>
            <w:tcW w:w="940" w:type="dxa"/>
          </w:tcPr>
          <w:p>
            <w:pPr>
              <w:pStyle w:val="TableParagraph"/>
              <w:spacing w:before="23"/>
              <w:ind w:right="6"/>
              <w:rPr>
                <w:b/>
                <w:sz w:val="12"/>
              </w:rPr>
            </w:pPr>
            <w:r>
              <w:rPr>
                <w:b/>
                <w:w w:val="120"/>
                <w:sz w:val="12"/>
              </w:rPr>
              <w:t>1.573066</w:t>
            </w:r>
          </w:p>
        </w:tc>
        <w:tc>
          <w:tcPr>
            <w:tcW w:w="950" w:type="dxa"/>
          </w:tcPr>
          <w:p>
            <w:pPr>
              <w:pStyle w:val="TableParagraph"/>
              <w:spacing w:before="23"/>
              <w:ind w:right="6"/>
              <w:rPr>
                <w:b/>
                <w:sz w:val="12"/>
              </w:rPr>
            </w:pPr>
            <w:r>
              <w:rPr>
                <w:b/>
                <w:w w:val="125"/>
                <w:sz w:val="12"/>
              </w:rPr>
              <w:t>0.174785</w:t>
            </w:r>
          </w:p>
        </w:tc>
        <w:tc>
          <w:tcPr>
            <w:tcW w:w="986" w:type="dxa"/>
          </w:tcPr>
          <w:p>
            <w:pPr>
              <w:pStyle w:val="TableParagraph"/>
              <w:spacing w:before="23"/>
              <w:ind w:right="6"/>
              <w:rPr>
                <w:b/>
                <w:sz w:val="12"/>
              </w:rPr>
            </w:pPr>
            <w:r>
              <w:rPr>
                <w:b/>
                <w:w w:val="120"/>
                <w:sz w:val="12"/>
              </w:rPr>
              <w:t>1.747852</w:t>
            </w:r>
          </w:p>
        </w:tc>
      </w:tr>
      <w:tr>
        <w:trPr>
          <w:trHeight w:val="180" w:hRule="atLeast"/>
        </w:trPr>
        <w:tc>
          <w:tcPr>
            <w:tcW w:w="434" w:type="dxa"/>
          </w:tcPr>
          <w:p>
            <w:pPr>
              <w:pStyle w:val="TableParagraph"/>
              <w:spacing w:line="137" w:lineRule="exact" w:before="23"/>
              <w:ind w:left="16"/>
              <w:jc w:val="center"/>
              <w:rPr>
                <w:b/>
                <w:sz w:val="12"/>
              </w:rPr>
            </w:pPr>
            <w:r>
              <w:rPr>
                <w:b/>
                <w:w w:val="124"/>
                <w:sz w:val="12"/>
              </w:rPr>
              <w:t>8</w:t>
            </w:r>
          </w:p>
        </w:tc>
        <w:tc>
          <w:tcPr>
            <w:tcW w:w="1662" w:type="dxa"/>
            <w:tcBorders>
              <w:right w:val="single" w:sz="8" w:space="0" w:color="000000"/>
            </w:tcBorders>
          </w:tcPr>
          <w:p>
            <w:pPr>
              <w:pStyle w:val="TableParagraph"/>
              <w:spacing w:line="137" w:lineRule="exact" w:before="23"/>
              <w:ind w:left="30"/>
              <w:jc w:val="left"/>
              <w:rPr>
                <w:b/>
                <w:sz w:val="12"/>
              </w:rPr>
            </w:pPr>
            <w:r>
              <w:rPr>
                <w:b/>
                <w:w w:val="125"/>
                <w:sz w:val="12"/>
              </w:rPr>
              <w:t>Ixtlán del Rio</w:t>
            </w:r>
          </w:p>
        </w:tc>
        <w:tc>
          <w:tcPr>
            <w:tcW w:w="1112" w:type="dxa"/>
            <w:tcBorders>
              <w:left w:val="single" w:sz="8" w:space="0" w:color="000000"/>
            </w:tcBorders>
          </w:tcPr>
          <w:p>
            <w:pPr>
              <w:pStyle w:val="TableParagraph"/>
              <w:spacing w:line="137" w:lineRule="exact" w:before="23"/>
              <w:ind w:right="8"/>
              <w:rPr>
                <w:b/>
                <w:sz w:val="12"/>
              </w:rPr>
            </w:pPr>
            <w:r>
              <w:rPr>
                <w:b/>
                <w:w w:val="120"/>
                <w:sz w:val="12"/>
              </w:rPr>
              <w:t>2.490665</w:t>
            </w:r>
          </w:p>
        </w:tc>
        <w:tc>
          <w:tcPr>
            <w:tcW w:w="985" w:type="dxa"/>
            <w:tcBorders>
              <w:right w:val="single" w:sz="8" w:space="0" w:color="000000"/>
            </w:tcBorders>
          </w:tcPr>
          <w:p>
            <w:pPr>
              <w:pStyle w:val="TableParagraph"/>
              <w:spacing w:line="137" w:lineRule="exact" w:before="23"/>
              <w:ind w:right="4"/>
              <w:rPr>
                <w:b/>
                <w:sz w:val="12"/>
              </w:rPr>
            </w:pPr>
            <w:r>
              <w:rPr>
                <w:b/>
                <w:w w:val="120"/>
                <w:sz w:val="12"/>
              </w:rPr>
              <w:t>1.494399</w:t>
            </w:r>
          </w:p>
        </w:tc>
        <w:tc>
          <w:tcPr>
            <w:tcW w:w="1261" w:type="dxa"/>
            <w:tcBorders>
              <w:left w:val="single" w:sz="8" w:space="0" w:color="000000"/>
            </w:tcBorders>
          </w:tcPr>
          <w:p>
            <w:pPr>
              <w:pStyle w:val="TableParagraph"/>
              <w:spacing w:line="137" w:lineRule="exact" w:before="23"/>
              <w:ind w:right="8"/>
              <w:rPr>
                <w:b/>
                <w:sz w:val="12"/>
              </w:rPr>
            </w:pPr>
            <w:r>
              <w:rPr>
                <w:b/>
                <w:w w:val="120"/>
                <w:sz w:val="12"/>
              </w:rPr>
              <w:t>1.545589</w:t>
            </w:r>
          </w:p>
        </w:tc>
        <w:tc>
          <w:tcPr>
            <w:tcW w:w="962" w:type="dxa"/>
          </w:tcPr>
          <w:p>
            <w:pPr>
              <w:pStyle w:val="TableParagraph"/>
              <w:spacing w:line="137" w:lineRule="exact" w:before="23"/>
              <w:ind w:right="7"/>
              <w:rPr>
                <w:b/>
                <w:sz w:val="12"/>
              </w:rPr>
            </w:pPr>
            <w:r>
              <w:rPr>
                <w:b/>
                <w:w w:val="120"/>
                <w:sz w:val="12"/>
              </w:rPr>
              <w:t>1.887867</w:t>
            </w:r>
          </w:p>
        </w:tc>
        <w:tc>
          <w:tcPr>
            <w:tcW w:w="940" w:type="dxa"/>
          </w:tcPr>
          <w:p>
            <w:pPr>
              <w:pStyle w:val="TableParagraph"/>
              <w:spacing w:line="137" w:lineRule="exact" w:before="23"/>
              <w:ind w:right="7"/>
              <w:rPr>
                <w:b/>
                <w:sz w:val="12"/>
              </w:rPr>
            </w:pPr>
            <w:r>
              <w:rPr>
                <w:b/>
                <w:w w:val="120"/>
                <w:sz w:val="12"/>
              </w:rPr>
              <w:t>3.382266</w:t>
            </w:r>
          </w:p>
        </w:tc>
        <w:tc>
          <w:tcPr>
            <w:tcW w:w="950" w:type="dxa"/>
          </w:tcPr>
          <w:p>
            <w:pPr>
              <w:pStyle w:val="TableParagraph"/>
              <w:spacing w:line="137" w:lineRule="exact" w:before="23"/>
              <w:ind w:right="6"/>
              <w:rPr>
                <w:b/>
                <w:sz w:val="12"/>
              </w:rPr>
            </w:pPr>
            <w:r>
              <w:rPr>
                <w:b/>
                <w:w w:val="120"/>
                <w:sz w:val="12"/>
              </w:rPr>
              <w:t>0.375807</w:t>
            </w:r>
          </w:p>
        </w:tc>
        <w:tc>
          <w:tcPr>
            <w:tcW w:w="986" w:type="dxa"/>
          </w:tcPr>
          <w:p>
            <w:pPr>
              <w:pStyle w:val="TableParagraph"/>
              <w:spacing w:line="137" w:lineRule="exact" w:before="23"/>
              <w:ind w:right="6"/>
              <w:rPr>
                <w:b/>
                <w:sz w:val="12"/>
              </w:rPr>
            </w:pPr>
            <w:r>
              <w:rPr>
                <w:b/>
                <w:w w:val="120"/>
                <w:sz w:val="12"/>
              </w:rPr>
              <w:t>3.758073</w:t>
            </w:r>
          </w:p>
        </w:tc>
      </w:tr>
      <w:tr>
        <w:trPr>
          <w:trHeight w:val="180" w:hRule="atLeast"/>
        </w:trPr>
        <w:tc>
          <w:tcPr>
            <w:tcW w:w="434" w:type="dxa"/>
          </w:tcPr>
          <w:p>
            <w:pPr>
              <w:pStyle w:val="TableParagraph"/>
              <w:spacing w:before="22"/>
              <w:ind w:left="16"/>
              <w:jc w:val="center"/>
              <w:rPr>
                <w:b/>
                <w:sz w:val="12"/>
              </w:rPr>
            </w:pPr>
            <w:r>
              <w:rPr>
                <w:b/>
                <w:w w:val="124"/>
                <w:sz w:val="12"/>
              </w:rPr>
              <w:t>9</w:t>
            </w:r>
          </w:p>
        </w:tc>
        <w:tc>
          <w:tcPr>
            <w:tcW w:w="1662" w:type="dxa"/>
            <w:tcBorders>
              <w:right w:val="single" w:sz="8" w:space="0" w:color="000000"/>
            </w:tcBorders>
          </w:tcPr>
          <w:p>
            <w:pPr>
              <w:pStyle w:val="TableParagraph"/>
              <w:spacing w:before="22"/>
              <w:ind w:left="30"/>
              <w:jc w:val="left"/>
              <w:rPr>
                <w:b/>
                <w:sz w:val="12"/>
              </w:rPr>
            </w:pPr>
            <w:r>
              <w:rPr>
                <w:b/>
                <w:w w:val="125"/>
                <w:sz w:val="12"/>
              </w:rPr>
              <w:t>Jala</w:t>
            </w:r>
          </w:p>
        </w:tc>
        <w:tc>
          <w:tcPr>
            <w:tcW w:w="1112" w:type="dxa"/>
            <w:tcBorders>
              <w:left w:val="single" w:sz="8" w:space="0" w:color="000000"/>
            </w:tcBorders>
          </w:tcPr>
          <w:p>
            <w:pPr>
              <w:pStyle w:val="TableParagraph"/>
              <w:spacing w:before="22"/>
              <w:ind w:right="8"/>
              <w:rPr>
                <w:b/>
                <w:sz w:val="12"/>
              </w:rPr>
            </w:pPr>
            <w:r>
              <w:rPr>
                <w:b/>
                <w:w w:val="120"/>
                <w:sz w:val="12"/>
              </w:rPr>
              <w:t>1.573176</w:t>
            </w:r>
          </w:p>
        </w:tc>
        <w:tc>
          <w:tcPr>
            <w:tcW w:w="985" w:type="dxa"/>
            <w:tcBorders>
              <w:right w:val="single" w:sz="8" w:space="0" w:color="000000"/>
            </w:tcBorders>
          </w:tcPr>
          <w:p>
            <w:pPr>
              <w:pStyle w:val="TableParagraph"/>
              <w:spacing w:before="22"/>
              <w:ind w:right="4"/>
              <w:rPr>
                <w:b/>
                <w:sz w:val="12"/>
              </w:rPr>
            </w:pPr>
            <w:r>
              <w:rPr>
                <w:b/>
                <w:w w:val="120"/>
                <w:sz w:val="12"/>
              </w:rPr>
              <w:t>0.943906</w:t>
            </w:r>
          </w:p>
        </w:tc>
        <w:tc>
          <w:tcPr>
            <w:tcW w:w="1261" w:type="dxa"/>
            <w:tcBorders>
              <w:left w:val="single" w:sz="8" w:space="0" w:color="000000"/>
            </w:tcBorders>
          </w:tcPr>
          <w:p>
            <w:pPr>
              <w:pStyle w:val="TableParagraph"/>
              <w:spacing w:before="22"/>
              <w:ind w:right="7"/>
              <w:rPr>
                <w:b/>
                <w:sz w:val="12"/>
              </w:rPr>
            </w:pPr>
            <w:r>
              <w:rPr>
                <w:b/>
                <w:w w:val="120"/>
                <w:sz w:val="12"/>
              </w:rPr>
              <w:t>1.321751</w:t>
            </w:r>
          </w:p>
        </w:tc>
        <w:tc>
          <w:tcPr>
            <w:tcW w:w="962" w:type="dxa"/>
          </w:tcPr>
          <w:p>
            <w:pPr>
              <w:pStyle w:val="TableParagraph"/>
              <w:spacing w:before="22"/>
              <w:ind w:right="7"/>
              <w:rPr>
                <w:b/>
                <w:sz w:val="12"/>
              </w:rPr>
            </w:pPr>
            <w:r>
              <w:rPr>
                <w:b/>
                <w:w w:val="120"/>
                <w:sz w:val="12"/>
              </w:rPr>
              <w:t>1.614459</w:t>
            </w:r>
          </w:p>
        </w:tc>
        <w:tc>
          <w:tcPr>
            <w:tcW w:w="940" w:type="dxa"/>
          </w:tcPr>
          <w:p>
            <w:pPr>
              <w:pStyle w:val="TableParagraph"/>
              <w:spacing w:before="22"/>
              <w:ind w:right="6"/>
              <w:rPr>
                <w:b/>
                <w:sz w:val="12"/>
              </w:rPr>
            </w:pPr>
            <w:r>
              <w:rPr>
                <w:b/>
                <w:w w:val="120"/>
                <w:sz w:val="12"/>
              </w:rPr>
              <w:t>2.558365</w:t>
            </w:r>
          </w:p>
        </w:tc>
        <w:tc>
          <w:tcPr>
            <w:tcW w:w="950" w:type="dxa"/>
          </w:tcPr>
          <w:p>
            <w:pPr>
              <w:pStyle w:val="TableParagraph"/>
              <w:spacing w:before="22"/>
              <w:ind w:right="6"/>
              <w:rPr>
                <w:b/>
                <w:sz w:val="12"/>
              </w:rPr>
            </w:pPr>
            <w:r>
              <w:rPr>
                <w:b/>
                <w:w w:val="125"/>
                <w:sz w:val="12"/>
              </w:rPr>
              <w:t>0.284263</w:t>
            </w:r>
          </w:p>
        </w:tc>
        <w:tc>
          <w:tcPr>
            <w:tcW w:w="986" w:type="dxa"/>
          </w:tcPr>
          <w:p>
            <w:pPr>
              <w:pStyle w:val="TableParagraph"/>
              <w:spacing w:before="22"/>
              <w:ind w:right="6"/>
              <w:rPr>
                <w:b/>
                <w:sz w:val="12"/>
              </w:rPr>
            </w:pPr>
            <w:r>
              <w:rPr>
                <w:b/>
                <w:w w:val="120"/>
                <w:sz w:val="12"/>
              </w:rPr>
              <w:t>2.842627</w:t>
            </w:r>
          </w:p>
        </w:tc>
      </w:tr>
      <w:tr>
        <w:trPr>
          <w:trHeight w:val="181" w:hRule="atLeast"/>
        </w:trPr>
        <w:tc>
          <w:tcPr>
            <w:tcW w:w="434" w:type="dxa"/>
          </w:tcPr>
          <w:p>
            <w:pPr>
              <w:pStyle w:val="TableParagraph"/>
              <w:spacing w:before="23"/>
              <w:ind w:left="121" w:right="91"/>
              <w:jc w:val="center"/>
              <w:rPr>
                <w:b/>
                <w:sz w:val="12"/>
              </w:rPr>
            </w:pPr>
            <w:r>
              <w:rPr>
                <w:b/>
                <w:w w:val="125"/>
                <w:sz w:val="12"/>
              </w:rPr>
              <w:t>10</w:t>
            </w:r>
          </w:p>
        </w:tc>
        <w:tc>
          <w:tcPr>
            <w:tcW w:w="1662" w:type="dxa"/>
            <w:tcBorders>
              <w:right w:val="single" w:sz="8" w:space="0" w:color="000000"/>
            </w:tcBorders>
          </w:tcPr>
          <w:p>
            <w:pPr>
              <w:pStyle w:val="TableParagraph"/>
              <w:spacing w:before="23"/>
              <w:ind w:left="30"/>
              <w:jc w:val="left"/>
              <w:rPr>
                <w:b/>
                <w:sz w:val="12"/>
              </w:rPr>
            </w:pPr>
            <w:r>
              <w:rPr>
                <w:b/>
                <w:w w:val="125"/>
                <w:sz w:val="12"/>
              </w:rPr>
              <w:t>La Yesca</w:t>
            </w:r>
          </w:p>
        </w:tc>
        <w:tc>
          <w:tcPr>
            <w:tcW w:w="1112" w:type="dxa"/>
            <w:tcBorders>
              <w:left w:val="single" w:sz="8" w:space="0" w:color="000000"/>
            </w:tcBorders>
          </w:tcPr>
          <w:p>
            <w:pPr>
              <w:pStyle w:val="TableParagraph"/>
              <w:spacing w:before="23"/>
              <w:ind w:right="8"/>
              <w:rPr>
                <w:b/>
                <w:sz w:val="12"/>
              </w:rPr>
            </w:pPr>
            <w:r>
              <w:rPr>
                <w:b/>
                <w:w w:val="120"/>
                <w:sz w:val="12"/>
              </w:rPr>
              <w:t>1.212057</w:t>
            </w:r>
          </w:p>
        </w:tc>
        <w:tc>
          <w:tcPr>
            <w:tcW w:w="985" w:type="dxa"/>
            <w:tcBorders>
              <w:right w:val="single" w:sz="8" w:space="0" w:color="000000"/>
            </w:tcBorders>
          </w:tcPr>
          <w:p>
            <w:pPr>
              <w:pStyle w:val="TableParagraph"/>
              <w:spacing w:before="23"/>
              <w:ind w:right="4"/>
              <w:rPr>
                <w:b/>
                <w:sz w:val="12"/>
              </w:rPr>
            </w:pPr>
            <w:r>
              <w:rPr>
                <w:b/>
                <w:w w:val="120"/>
                <w:sz w:val="12"/>
              </w:rPr>
              <w:t>0.727234</w:t>
            </w:r>
          </w:p>
        </w:tc>
        <w:tc>
          <w:tcPr>
            <w:tcW w:w="1261" w:type="dxa"/>
            <w:tcBorders>
              <w:left w:val="single" w:sz="8" w:space="0" w:color="000000"/>
            </w:tcBorders>
          </w:tcPr>
          <w:p>
            <w:pPr>
              <w:pStyle w:val="TableParagraph"/>
              <w:spacing w:before="23"/>
              <w:ind w:right="7"/>
              <w:rPr>
                <w:b/>
                <w:sz w:val="12"/>
              </w:rPr>
            </w:pPr>
            <w:r>
              <w:rPr>
                <w:b/>
                <w:w w:val="120"/>
                <w:sz w:val="12"/>
              </w:rPr>
              <w:t>1.064195</w:t>
            </w:r>
          </w:p>
        </w:tc>
        <w:tc>
          <w:tcPr>
            <w:tcW w:w="962" w:type="dxa"/>
          </w:tcPr>
          <w:p>
            <w:pPr>
              <w:pStyle w:val="TableParagraph"/>
              <w:spacing w:before="23"/>
              <w:ind w:right="7"/>
              <w:rPr>
                <w:b/>
                <w:sz w:val="12"/>
              </w:rPr>
            </w:pPr>
            <w:r>
              <w:rPr>
                <w:b/>
                <w:w w:val="120"/>
                <w:sz w:val="12"/>
              </w:rPr>
              <w:t>1.299866</w:t>
            </w:r>
          </w:p>
        </w:tc>
        <w:tc>
          <w:tcPr>
            <w:tcW w:w="940" w:type="dxa"/>
          </w:tcPr>
          <w:p>
            <w:pPr>
              <w:pStyle w:val="TableParagraph"/>
              <w:spacing w:before="23"/>
              <w:ind w:right="6"/>
              <w:rPr>
                <w:b/>
                <w:sz w:val="12"/>
              </w:rPr>
            </w:pPr>
            <w:r>
              <w:rPr>
                <w:b/>
                <w:w w:val="120"/>
                <w:sz w:val="12"/>
              </w:rPr>
              <w:t>2.027100</w:t>
            </w:r>
          </w:p>
        </w:tc>
        <w:tc>
          <w:tcPr>
            <w:tcW w:w="950" w:type="dxa"/>
          </w:tcPr>
          <w:p>
            <w:pPr>
              <w:pStyle w:val="TableParagraph"/>
              <w:spacing w:before="23"/>
              <w:ind w:right="6"/>
              <w:rPr>
                <w:b/>
                <w:sz w:val="12"/>
              </w:rPr>
            </w:pPr>
            <w:r>
              <w:rPr>
                <w:b/>
                <w:w w:val="125"/>
                <w:sz w:val="12"/>
              </w:rPr>
              <w:t>0.225233</w:t>
            </w:r>
          </w:p>
        </w:tc>
        <w:tc>
          <w:tcPr>
            <w:tcW w:w="986" w:type="dxa"/>
          </w:tcPr>
          <w:p>
            <w:pPr>
              <w:pStyle w:val="TableParagraph"/>
              <w:spacing w:before="23"/>
              <w:ind w:right="6"/>
              <w:rPr>
                <w:b/>
                <w:sz w:val="12"/>
              </w:rPr>
            </w:pPr>
            <w:r>
              <w:rPr>
                <w:b/>
                <w:w w:val="120"/>
                <w:sz w:val="12"/>
              </w:rPr>
              <w:t>2.252333</w:t>
            </w:r>
          </w:p>
        </w:tc>
      </w:tr>
      <w:tr>
        <w:trPr>
          <w:trHeight w:val="180" w:hRule="atLeast"/>
        </w:trPr>
        <w:tc>
          <w:tcPr>
            <w:tcW w:w="434" w:type="dxa"/>
          </w:tcPr>
          <w:p>
            <w:pPr>
              <w:pStyle w:val="TableParagraph"/>
              <w:spacing w:line="137" w:lineRule="exact" w:before="23"/>
              <w:ind w:left="121" w:right="91"/>
              <w:jc w:val="center"/>
              <w:rPr>
                <w:b/>
                <w:sz w:val="12"/>
              </w:rPr>
            </w:pPr>
            <w:r>
              <w:rPr>
                <w:b/>
                <w:w w:val="125"/>
                <w:sz w:val="12"/>
              </w:rPr>
              <w:t>11</w:t>
            </w:r>
          </w:p>
        </w:tc>
        <w:tc>
          <w:tcPr>
            <w:tcW w:w="1662" w:type="dxa"/>
            <w:tcBorders>
              <w:right w:val="single" w:sz="8" w:space="0" w:color="000000"/>
            </w:tcBorders>
          </w:tcPr>
          <w:p>
            <w:pPr>
              <w:pStyle w:val="TableParagraph"/>
              <w:spacing w:line="137" w:lineRule="exact" w:before="23"/>
              <w:ind w:left="30"/>
              <w:jc w:val="left"/>
              <w:rPr>
                <w:b/>
                <w:sz w:val="12"/>
              </w:rPr>
            </w:pPr>
            <w:r>
              <w:rPr>
                <w:b/>
                <w:w w:val="125"/>
                <w:sz w:val="12"/>
              </w:rPr>
              <w:t>Rosamorada</w:t>
            </w:r>
          </w:p>
        </w:tc>
        <w:tc>
          <w:tcPr>
            <w:tcW w:w="1112" w:type="dxa"/>
            <w:tcBorders>
              <w:left w:val="single" w:sz="8" w:space="0" w:color="000000"/>
            </w:tcBorders>
          </w:tcPr>
          <w:p>
            <w:pPr>
              <w:pStyle w:val="TableParagraph"/>
              <w:spacing w:line="137" w:lineRule="exact" w:before="23"/>
              <w:ind w:right="8"/>
              <w:rPr>
                <w:b/>
                <w:sz w:val="12"/>
              </w:rPr>
            </w:pPr>
            <w:r>
              <w:rPr>
                <w:b/>
                <w:w w:val="120"/>
                <w:sz w:val="12"/>
              </w:rPr>
              <w:t>2.870412</w:t>
            </w:r>
          </w:p>
        </w:tc>
        <w:tc>
          <w:tcPr>
            <w:tcW w:w="985" w:type="dxa"/>
            <w:tcBorders>
              <w:right w:val="single" w:sz="8" w:space="0" w:color="000000"/>
            </w:tcBorders>
          </w:tcPr>
          <w:p>
            <w:pPr>
              <w:pStyle w:val="TableParagraph"/>
              <w:spacing w:line="137" w:lineRule="exact" w:before="23"/>
              <w:ind w:right="4"/>
              <w:rPr>
                <w:b/>
                <w:sz w:val="12"/>
              </w:rPr>
            </w:pPr>
            <w:r>
              <w:rPr>
                <w:b/>
                <w:w w:val="120"/>
                <w:sz w:val="12"/>
              </w:rPr>
              <w:t>1.722247</w:t>
            </w:r>
          </w:p>
        </w:tc>
        <w:tc>
          <w:tcPr>
            <w:tcW w:w="1261" w:type="dxa"/>
            <w:tcBorders>
              <w:left w:val="single" w:sz="8" w:space="0" w:color="000000"/>
            </w:tcBorders>
          </w:tcPr>
          <w:p>
            <w:pPr>
              <w:pStyle w:val="TableParagraph"/>
              <w:spacing w:line="137" w:lineRule="exact" w:before="23"/>
              <w:ind w:right="7"/>
              <w:rPr>
                <w:b/>
                <w:sz w:val="12"/>
              </w:rPr>
            </w:pPr>
            <w:r>
              <w:rPr>
                <w:b/>
                <w:w w:val="120"/>
                <w:sz w:val="12"/>
              </w:rPr>
              <w:t>0.858195</w:t>
            </w:r>
          </w:p>
        </w:tc>
        <w:tc>
          <w:tcPr>
            <w:tcW w:w="962" w:type="dxa"/>
          </w:tcPr>
          <w:p>
            <w:pPr>
              <w:pStyle w:val="TableParagraph"/>
              <w:spacing w:line="137" w:lineRule="exact" w:before="23"/>
              <w:ind w:right="7"/>
              <w:rPr>
                <w:b/>
                <w:sz w:val="12"/>
              </w:rPr>
            </w:pPr>
            <w:r>
              <w:rPr>
                <w:b/>
                <w:w w:val="120"/>
                <w:sz w:val="12"/>
              </w:rPr>
              <w:t>1.048246</w:t>
            </w:r>
          </w:p>
        </w:tc>
        <w:tc>
          <w:tcPr>
            <w:tcW w:w="940" w:type="dxa"/>
          </w:tcPr>
          <w:p>
            <w:pPr>
              <w:pStyle w:val="TableParagraph"/>
              <w:spacing w:line="137" w:lineRule="exact" w:before="23"/>
              <w:ind w:right="7"/>
              <w:rPr>
                <w:b/>
                <w:sz w:val="12"/>
              </w:rPr>
            </w:pPr>
            <w:r>
              <w:rPr>
                <w:b/>
                <w:w w:val="120"/>
                <w:sz w:val="12"/>
              </w:rPr>
              <w:t>2.770493</w:t>
            </w:r>
          </w:p>
        </w:tc>
        <w:tc>
          <w:tcPr>
            <w:tcW w:w="950" w:type="dxa"/>
          </w:tcPr>
          <w:p>
            <w:pPr>
              <w:pStyle w:val="TableParagraph"/>
              <w:spacing w:line="137" w:lineRule="exact" w:before="23"/>
              <w:ind w:right="6"/>
              <w:rPr>
                <w:b/>
                <w:sz w:val="12"/>
              </w:rPr>
            </w:pPr>
            <w:r>
              <w:rPr>
                <w:b/>
                <w:w w:val="120"/>
                <w:sz w:val="12"/>
              </w:rPr>
              <w:t>0.307833</w:t>
            </w:r>
          </w:p>
        </w:tc>
        <w:tc>
          <w:tcPr>
            <w:tcW w:w="986" w:type="dxa"/>
          </w:tcPr>
          <w:p>
            <w:pPr>
              <w:pStyle w:val="TableParagraph"/>
              <w:spacing w:line="137" w:lineRule="exact" w:before="23"/>
              <w:ind w:right="6"/>
              <w:rPr>
                <w:b/>
                <w:sz w:val="12"/>
              </w:rPr>
            </w:pPr>
            <w:r>
              <w:rPr>
                <w:b/>
                <w:w w:val="120"/>
                <w:sz w:val="12"/>
              </w:rPr>
              <w:t>3.078325</w:t>
            </w:r>
          </w:p>
        </w:tc>
      </w:tr>
      <w:tr>
        <w:trPr>
          <w:trHeight w:val="180" w:hRule="atLeast"/>
        </w:trPr>
        <w:tc>
          <w:tcPr>
            <w:tcW w:w="434" w:type="dxa"/>
          </w:tcPr>
          <w:p>
            <w:pPr>
              <w:pStyle w:val="TableParagraph"/>
              <w:spacing w:before="22"/>
              <w:ind w:left="121" w:right="91"/>
              <w:jc w:val="center"/>
              <w:rPr>
                <w:b/>
                <w:sz w:val="12"/>
              </w:rPr>
            </w:pPr>
            <w:r>
              <w:rPr>
                <w:b/>
                <w:w w:val="125"/>
                <w:sz w:val="12"/>
              </w:rPr>
              <w:t>12</w:t>
            </w:r>
          </w:p>
        </w:tc>
        <w:tc>
          <w:tcPr>
            <w:tcW w:w="1662" w:type="dxa"/>
            <w:tcBorders>
              <w:right w:val="single" w:sz="8" w:space="0" w:color="000000"/>
            </w:tcBorders>
          </w:tcPr>
          <w:p>
            <w:pPr>
              <w:pStyle w:val="TableParagraph"/>
              <w:spacing w:before="22"/>
              <w:ind w:left="30"/>
              <w:jc w:val="left"/>
              <w:rPr>
                <w:b/>
                <w:sz w:val="12"/>
              </w:rPr>
            </w:pPr>
            <w:r>
              <w:rPr>
                <w:b/>
                <w:w w:val="125"/>
                <w:sz w:val="12"/>
              </w:rPr>
              <w:t>Ruiz</w:t>
            </w:r>
          </w:p>
        </w:tc>
        <w:tc>
          <w:tcPr>
            <w:tcW w:w="1112" w:type="dxa"/>
            <w:tcBorders>
              <w:left w:val="single" w:sz="8" w:space="0" w:color="000000"/>
            </w:tcBorders>
          </w:tcPr>
          <w:p>
            <w:pPr>
              <w:pStyle w:val="TableParagraph"/>
              <w:spacing w:before="22"/>
              <w:ind w:right="8"/>
              <w:rPr>
                <w:b/>
                <w:sz w:val="12"/>
              </w:rPr>
            </w:pPr>
            <w:r>
              <w:rPr>
                <w:b/>
                <w:w w:val="120"/>
                <w:sz w:val="12"/>
              </w:rPr>
              <w:t>2.095000</w:t>
            </w:r>
          </w:p>
        </w:tc>
        <w:tc>
          <w:tcPr>
            <w:tcW w:w="985" w:type="dxa"/>
            <w:tcBorders>
              <w:right w:val="single" w:sz="8" w:space="0" w:color="000000"/>
            </w:tcBorders>
          </w:tcPr>
          <w:p>
            <w:pPr>
              <w:pStyle w:val="TableParagraph"/>
              <w:spacing w:before="22"/>
              <w:ind w:right="4"/>
              <w:rPr>
                <w:b/>
                <w:sz w:val="12"/>
              </w:rPr>
            </w:pPr>
            <w:r>
              <w:rPr>
                <w:b/>
                <w:w w:val="120"/>
                <w:sz w:val="12"/>
              </w:rPr>
              <w:t>1.257000</w:t>
            </w:r>
          </w:p>
        </w:tc>
        <w:tc>
          <w:tcPr>
            <w:tcW w:w="1261" w:type="dxa"/>
            <w:tcBorders>
              <w:left w:val="single" w:sz="8" w:space="0" w:color="000000"/>
            </w:tcBorders>
          </w:tcPr>
          <w:p>
            <w:pPr>
              <w:pStyle w:val="TableParagraph"/>
              <w:spacing w:before="22"/>
              <w:ind w:right="8"/>
              <w:rPr>
                <w:b/>
                <w:sz w:val="12"/>
              </w:rPr>
            </w:pPr>
            <w:r>
              <w:rPr>
                <w:b/>
                <w:w w:val="120"/>
                <w:sz w:val="12"/>
              </w:rPr>
              <w:t>0.308477</w:t>
            </w:r>
          </w:p>
        </w:tc>
        <w:tc>
          <w:tcPr>
            <w:tcW w:w="962" w:type="dxa"/>
          </w:tcPr>
          <w:p>
            <w:pPr>
              <w:pStyle w:val="TableParagraph"/>
              <w:spacing w:before="22"/>
              <w:ind w:right="7"/>
              <w:rPr>
                <w:b/>
                <w:sz w:val="12"/>
              </w:rPr>
            </w:pPr>
            <w:r>
              <w:rPr>
                <w:b/>
                <w:w w:val="120"/>
                <w:sz w:val="12"/>
              </w:rPr>
              <w:t>0.376791</w:t>
            </w:r>
          </w:p>
        </w:tc>
        <w:tc>
          <w:tcPr>
            <w:tcW w:w="940" w:type="dxa"/>
          </w:tcPr>
          <w:p>
            <w:pPr>
              <w:pStyle w:val="TableParagraph"/>
              <w:spacing w:before="22"/>
              <w:ind w:right="6"/>
              <w:rPr>
                <w:b/>
                <w:sz w:val="12"/>
              </w:rPr>
            </w:pPr>
            <w:r>
              <w:rPr>
                <w:b/>
                <w:w w:val="120"/>
                <w:sz w:val="12"/>
              </w:rPr>
              <w:t>1.633791</w:t>
            </w:r>
          </w:p>
        </w:tc>
        <w:tc>
          <w:tcPr>
            <w:tcW w:w="950" w:type="dxa"/>
          </w:tcPr>
          <w:p>
            <w:pPr>
              <w:pStyle w:val="TableParagraph"/>
              <w:spacing w:before="22"/>
              <w:ind w:right="6"/>
              <w:rPr>
                <w:b/>
                <w:sz w:val="12"/>
              </w:rPr>
            </w:pPr>
            <w:r>
              <w:rPr>
                <w:b/>
                <w:w w:val="120"/>
                <w:sz w:val="12"/>
              </w:rPr>
              <w:t>0.181532</w:t>
            </w:r>
          </w:p>
        </w:tc>
        <w:tc>
          <w:tcPr>
            <w:tcW w:w="986" w:type="dxa"/>
          </w:tcPr>
          <w:p>
            <w:pPr>
              <w:pStyle w:val="TableParagraph"/>
              <w:spacing w:before="22"/>
              <w:ind w:right="6"/>
              <w:rPr>
                <w:b/>
                <w:sz w:val="12"/>
              </w:rPr>
            </w:pPr>
            <w:r>
              <w:rPr>
                <w:b/>
                <w:w w:val="120"/>
                <w:sz w:val="12"/>
              </w:rPr>
              <w:t>1.815323</w:t>
            </w:r>
          </w:p>
        </w:tc>
      </w:tr>
      <w:tr>
        <w:trPr>
          <w:trHeight w:val="181" w:hRule="atLeast"/>
        </w:trPr>
        <w:tc>
          <w:tcPr>
            <w:tcW w:w="434" w:type="dxa"/>
          </w:tcPr>
          <w:p>
            <w:pPr>
              <w:pStyle w:val="TableParagraph"/>
              <w:spacing w:before="23"/>
              <w:ind w:left="121" w:right="91"/>
              <w:jc w:val="center"/>
              <w:rPr>
                <w:b/>
                <w:sz w:val="12"/>
              </w:rPr>
            </w:pPr>
            <w:r>
              <w:rPr>
                <w:b/>
                <w:w w:val="125"/>
                <w:sz w:val="12"/>
              </w:rPr>
              <w:t>13</w:t>
            </w:r>
          </w:p>
        </w:tc>
        <w:tc>
          <w:tcPr>
            <w:tcW w:w="1662" w:type="dxa"/>
            <w:tcBorders>
              <w:right w:val="single" w:sz="8" w:space="0" w:color="000000"/>
            </w:tcBorders>
          </w:tcPr>
          <w:p>
            <w:pPr>
              <w:pStyle w:val="TableParagraph"/>
              <w:spacing w:before="23"/>
              <w:ind w:left="30"/>
              <w:jc w:val="left"/>
              <w:rPr>
                <w:b/>
                <w:sz w:val="12"/>
              </w:rPr>
            </w:pPr>
            <w:r>
              <w:rPr>
                <w:b/>
                <w:w w:val="125"/>
                <w:sz w:val="12"/>
              </w:rPr>
              <w:t>San Blas</w:t>
            </w:r>
          </w:p>
        </w:tc>
        <w:tc>
          <w:tcPr>
            <w:tcW w:w="1112" w:type="dxa"/>
            <w:tcBorders>
              <w:left w:val="single" w:sz="8" w:space="0" w:color="000000"/>
            </w:tcBorders>
          </w:tcPr>
          <w:p>
            <w:pPr>
              <w:pStyle w:val="TableParagraph"/>
              <w:spacing w:before="23"/>
              <w:ind w:right="8"/>
              <w:rPr>
                <w:b/>
                <w:sz w:val="12"/>
              </w:rPr>
            </w:pPr>
            <w:r>
              <w:rPr>
                <w:b/>
                <w:w w:val="120"/>
                <w:sz w:val="12"/>
              </w:rPr>
              <w:t>3.723720</w:t>
            </w:r>
          </w:p>
        </w:tc>
        <w:tc>
          <w:tcPr>
            <w:tcW w:w="985" w:type="dxa"/>
            <w:tcBorders>
              <w:right w:val="single" w:sz="8" w:space="0" w:color="000000"/>
            </w:tcBorders>
          </w:tcPr>
          <w:p>
            <w:pPr>
              <w:pStyle w:val="TableParagraph"/>
              <w:spacing w:before="23"/>
              <w:ind w:right="4"/>
              <w:rPr>
                <w:b/>
                <w:sz w:val="12"/>
              </w:rPr>
            </w:pPr>
            <w:r>
              <w:rPr>
                <w:b/>
                <w:w w:val="120"/>
                <w:sz w:val="12"/>
              </w:rPr>
              <w:t>2.234232</w:t>
            </w:r>
          </w:p>
        </w:tc>
        <w:tc>
          <w:tcPr>
            <w:tcW w:w="1261" w:type="dxa"/>
            <w:tcBorders>
              <w:left w:val="single" w:sz="8" w:space="0" w:color="000000"/>
            </w:tcBorders>
          </w:tcPr>
          <w:p>
            <w:pPr>
              <w:pStyle w:val="TableParagraph"/>
              <w:spacing w:before="23"/>
              <w:ind w:right="9"/>
              <w:rPr>
                <w:b/>
                <w:sz w:val="12"/>
              </w:rPr>
            </w:pPr>
            <w:r>
              <w:rPr>
                <w:b/>
                <w:w w:val="120"/>
                <w:sz w:val="12"/>
              </w:rPr>
              <w:t>0.918946</w:t>
            </w:r>
          </w:p>
        </w:tc>
        <w:tc>
          <w:tcPr>
            <w:tcW w:w="962" w:type="dxa"/>
          </w:tcPr>
          <w:p>
            <w:pPr>
              <w:pStyle w:val="TableParagraph"/>
              <w:spacing w:before="23"/>
              <w:ind w:right="7"/>
              <w:rPr>
                <w:b/>
                <w:sz w:val="12"/>
              </w:rPr>
            </w:pPr>
            <w:r>
              <w:rPr>
                <w:b/>
                <w:w w:val="120"/>
                <w:sz w:val="12"/>
              </w:rPr>
              <w:t>1.122451</w:t>
            </w:r>
          </w:p>
        </w:tc>
        <w:tc>
          <w:tcPr>
            <w:tcW w:w="940" w:type="dxa"/>
          </w:tcPr>
          <w:p>
            <w:pPr>
              <w:pStyle w:val="TableParagraph"/>
              <w:spacing w:before="23"/>
              <w:ind w:right="6"/>
              <w:rPr>
                <w:b/>
                <w:sz w:val="12"/>
              </w:rPr>
            </w:pPr>
            <w:r>
              <w:rPr>
                <w:b/>
                <w:w w:val="120"/>
                <w:sz w:val="12"/>
              </w:rPr>
              <w:t>3.356683</w:t>
            </w:r>
          </w:p>
        </w:tc>
        <w:tc>
          <w:tcPr>
            <w:tcW w:w="950" w:type="dxa"/>
          </w:tcPr>
          <w:p>
            <w:pPr>
              <w:pStyle w:val="TableParagraph"/>
              <w:spacing w:before="23"/>
              <w:ind w:right="6"/>
              <w:rPr>
                <w:b/>
                <w:sz w:val="12"/>
              </w:rPr>
            </w:pPr>
            <w:r>
              <w:rPr>
                <w:b/>
                <w:w w:val="125"/>
                <w:sz w:val="12"/>
              </w:rPr>
              <w:t>0.372965</w:t>
            </w:r>
          </w:p>
        </w:tc>
        <w:tc>
          <w:tcPr>
            <w:tcW w:w="986" w:type="dxa"/>
          </w:tcPr>
          <w:p>
            <w:pPr>
              <w:pStyle w:val="TableParagraph"/>
              <w:spacing w:before="23"/>
              <w:ind w:right="6"/>
              <w:rPr>
                <w:b/>
                <w:sz w:val="12"/>
              </w:rPr>
            </w:pPr>
            <w:r>
              <w:rPr>
                <w:b/>
                <w:w w:val="120"/>
                <w:sz w:val="12"/>
              </w:rPr>
              <w:t>3.729648</w:t>
            </w:r>
          </w:p>
        </w:tc>
      </w:tr>
      <w:tr>
        <w:trPr>
          <w:trHeight w:val="180" w:hRule="atLeast"/>
        </w:trPr>
        <w:tc>
          <w:tcPr>
            <w:tcW w:w="434" w:type="dxa"/>
          </w:tcPr>
          <w:p>
            <w:pPr>
              <w:pStyle w:val="TableParagraph"/>
              <w:spacing w:line="137" w:lineRule="exact" w:before="23"/>
              <w:ind w:left="121" w:right="91"/>
              <w:jc w:val="center"/>
              <w:rPr>
                <w:b/>
                <w:sz w:val="12"/>
              </w:rPr>
            </w:pPr>
            <w:r>
              <w:rPr>
                <w:b/>
                <w:w w:val="125"/>
                <w:sz w:val="12"/>
              </w:rPr>
              <w:t>14</w:t>
            </w:r>
          </w:p>
        </w:tc>
        <w:tc>
          <w:tcPr>
            <w:tcW w:w="1662" w:type="dxa"/>
            <w:tcBorders>
              <w:right w:val="single" w:sz="8" w:space="0" w:color="000000"/>
            </w:tcBorders>
          </w:tcPr>
          <w:p>
            <w:pPr>
              <w:pStyle w:val="TableParagraph"/>
              <w:spacing w:line="137" w:lineRule="exact" w:before="23"/>
              <w:ind w:left="30"/>
              <w:jc w:val="left"/>
              <w:rPr>
                <w:b/>
                <w:sz w:val="12"/>
              </w:rPr>
            </w:pPr>
            <w:r>
              <w:rPr>
                <w:b/>
                <w:w w:val="125"/>
                <w:sz w:val="12"/>
              </w:rPr>
              <w:t>San Pedro Lagunillas</w:t>
            </w:r>
          </w:p>
        </w:tc>
        <w:tc>
          <w:tcPr>
            <w:tcW w:w="1112" w:type="dxa"/>
            <w:tcBorders>
              <w:left w:val="single" w:sz="8" w:space="0" w:color="000000"/>
            </w:tcBorders>
          </w:tcPr>
          <w:p>
            <w:pPr>
              <w:pStyle w:val="TableParagraph"/>
              <w:spacing w:line="137" w:lineRule="exact" w:before="23"/>
              <w:ind w:right="8"/>
              <w:rPr>
                <w:b/>
                <w:sz w:val="12"/>
              </w:rPr>
            </w:pPr>
            <w:r>
              <w:rPr>
                <w:b/>
                <w:w w:val="120"/>
                <w:sz w:val="12"/>
              </w:rPr>
              <w:t>0.634943</w:t>
            </w:r>
          </w:p>
        </w:tc>
        <w:tc>
          <w:tcPr>
            <w:tcW w:w="985" w:type="dxa"/>
            <w:tcBorders>
              <w:right w:val="single" w:sz="8" w:space="0" w:color="000000"/>
            </w:tcBorders>
          </w:tcPr>
          <w:p>
            <w:pPr>
              <w:pStyle w:val="TableParagraph"/>
              <w:spacing w:line="137" w:lineRule="exact" w:before="23"/>
              <w:ind w:right="4"/>
              <w:rPr>
                <w:b/>
                <w:sz w:val="12"/>
              </w:rPr>
            </w:pPr>
            <w:r>
              <w:rPr>
                <w:b/>
                <w:w w:val="120"/>
                <w:sz w:val="12"/>
              </w:rPr>
              <w:t>0.380966</w:t>
            </w:r>
          </w:p>
        </w:tc>
        <w:tc>
          <w:tcPr>
            <w:tcW w:w="1261" w:type="dxa"/>
            <w:tcBorders>
              <w:left w:val="single" w:sz="8" w:space="0" w:color="000000"/>
            </w:tcBorders>
          </w:tcPr>
          <w:p>
            <w:pPr>
              <w:pStyle w:val="TableParagraph"/>
              <w:spacing w:line="137" w:lineRule="exact" w:before="23"/>
              <w:ind w:right="8"/>
              <w:rPr>
                <w:b/>
                <w:sz w:val="12"/>
              </w:rPr>
            </w:pPr>
            <w:r>
              <w:rPr>
                <w:b/>
                <w:w w:val="120"/>
                <w:sz w:val="12"/>
              </w:rPr>
              <w:t>0.955548</w:t>
            </w:r>
          </w:p>
        </w:tc>
        <w:tc>
          <w:tcPr>
            <w:tcW w:w="962" w:type="dxa"/>
          </w:tcPr>
          <w:p>
            <w:pPr>
              <w:pStyle w:val="TableParagraph"/>
              <w:spacing w:line="137" w:lineRule="exact" w:before="23"/>
              <w:ind w:right="9"/>
              <w:rPr>
                <w:b/>
                <w:sz w:val="12"/>
              </w:rPr>
            </w:pPr>
            <w:r>
              <w:rPr>
                <w:b/>
                <w:w w:val="120"/>
                <w:sz w:val="12"/>
              </w:rPr>
              <w:t>1.167158</w:t>
            </w:r>
          </w:p>
        </w:tc>
        <w:tc>
          <w:tcPr>
            <w:tcW w:w="940" w:type="dxa"/>
          </w:tcPr>
          <w:p>
            <w:pPr>
              <w:pStyle w:val="TableParagraph"/>
              <w:spacing w:line="137" w:lineRule="exact" w:before="23"/>
              <w:ind w:right="7"/>
              <w:rPr>
                <w:b/>
                <w:sz w:val="12"/>
              </w:rPr>
            </w:pPr>
            <w:r>
              <w:rPr>
                <w:b/>
                <w:w w:val="120"/>
                <w:sz w:val="12"/>
              </w:rPr>
              <w:t>1.548124</w:t>
            </w:r>
          </w:p>
        </w:tc>
        <w:tc>
          <w:tcPr>
            <w:tcW w:w="950" w:type="dxa"/>
          </w:tcPr>
          <w:p>
            <w:pPr>
              <w:pStyle w:val="TableParagraph"/>
              <w:spacing w:line="137" w:lineRule="exact" w:before="23"/>
              <w:ind w:right="6"/>
              <w:rPr>
                <w:b/>
                <w:sz w:val="12"/>
              </w:rPr>
            </w:pPr>
            <w:r>
              <w:rPr>
                <w:b/>
                <w:w w:val="120"/>
                <w:sz w:val="12"/>
              </w:rPr>
              <w:t>0.172014</w:t>
            </w:r>
          </w:p>
        </w:tc>
        <w:tc>
          <w:tcPr>
            <w:tcW w:w="986" w:type="dxa"/>
          </w:tcPr>
          <w:p>
            <w:pPr>
              <w:pStyle w:val="TableParagraph"/>
              <w:spacing w:line="137" w:lineRule="exact" w:before="23"/>
              <w:ind w:right="7"/>
              <w:rPr>
                <w:b/>
                <w:sz w:val="12"/>
              </w:rPr>
            </w:pPr>
            <w:r>
              <w:rPr>
                <w:b/>
                <w:w w:val="120"/>
                <w:sz w:val="12"/>
              </w:rPr>
              <w:t>1.720138</w:t>
            </w:r>
          </w:p>
        </w:tc>
      </w:tr>
      <w:tr>
        <w:trPr>
          <w:trHeight w:val="180" w:hRule="atLeast"/>
        </w:trPr>
        <w:tc>
          <w:tcPr>
            <w:tcW w:w="434" w:type="dxa"/>
          </w:tcPr>
          <w:p>
            <w:pPr>
              <w:pStyle w:val="TableParagraph"/>
              <w:spacing w:before="22"/>
              <w:ind w:left="121" w:right="91"/>
              <w:jc w:val="center"/>
              <w:rPr>
                <w:b/>
                <w:sz w:val="12"/>
              </w:rPr>
            </w:pPr>
            <w:r>
              <w:rPr>
                <w:b/>
                <w:w w:val="125"/>
                <w:sz w:val="12"/>
              </w:rPr>
              <w:t>15</w:t>
            </w:r>
          </w:p>
        </w:tc>
        <w:tc>
          <w:tcPr>
            <w:tcW w:w="1662" w:type="dxa"/>
            <w:tcBorders>
              <w:right w:val="single" w:sz="8" w:space="0" w:color="000000"/>
            </w:tcBorders>
          </w:tcPr>
          <w:p>
            <w:pPr>
              <w:pStyle w:val="TableParagraph"/>
              <w:spacing w:before="22"/>
              <w:ind w:left="30"/>
              <w:jc w:val="left"/>
              <w:rPr>
                <w:b/>
                <w:sz w:val="12"/>
              </w:rPr>
            </w:pPr>
            <w:r>
              <w:rPr>
                <w:b/>
                <w:w w:val="125"/>
                <w:sz w:val="12"/>
              </w:rPr>
              <w:t>Santa María del Oro</w:t>
            </w:r>
          </w:p>
        </w:tc>
        <w:tc>
          <w:tcPr>
            <w:tcW w:w="1112" w:type="dxa"/>
            <w:tcBorders>
              <w:left w:val="single" w:sz="8" w:space="0" w:color="000000"/>
            </w:tcBorders>
          </w:tcPr>
          <w:p>
            <w:pPr>
              <w:pStyle w:val="TableParagraph"/>
              <w:spacing w:before="22"/>
              <w:ind w:right="8"/>
              <w:rPr>
                <w:b/>
                <w:sz w:val="12"/>
              </w:rPr>
            </w:pPr>
            <w:r>
              <w:rPr>
                <w:b/>
                <w:w w:val="120"/>
                <w:sz w:val="12"/>
              </w:rPr>
              <w:t>1.987807</w:t>
            </w:r>
          </w:p>
        </w:tc>
        <w:tc>
          <w:tcPr>
            <w:tcW w:w="985" w:type="dxa"/>
            <w:tcBorders>
              <w:right w:val="single" w:sz="8" w:space="0" w:color="000000"/>
            </w:tcBorders>
          </w:tcPr>
          <w:p>
            <w:pPr>
              <w:pStyle w:val="TableParagraph"/>
              <w:spacing w:before="22"/>
              <w:ind w:right="4"/>
              <w:rPr>
                <w:b/>
                <w:sz w:val="12"/>
              </w:rPr>
            </w:pPr>
            <w:r>
              <w:rPr>
                <w:b/>
                <w:w w:val="120"/>
                <w:sz w:val="12"/>
              </w:rPr>
              <w:t>1.192684</w:t>
            </w:r>
          </w:p>
        </w:tc>
        <w:tc>
          <w:tcPr>
            <w:tcW w:w="1261" w:type="dxa"/>
            <w:tcBorders>
              <w:left w:val="single" w:sz="8" w:space="0" w:color="000000"/>
            </w:tcBorders>
          </w:tcPr>
          <w:p>
            <w:pPr>
              <w:pStyle w:val="TableParagraph"/>
              <w:spacing w:before="22"/>
              <w:ind w:right="8"/>
              <w:rPr>
                <w:b/>
                <w:sz w:val="12"/>
              </w:rPr>
            </w:pPr>
            <w:r>
              <w:rPr>
                <w:b/>
                <w:w w:val="120"/>
                <w:sz w:val="12"/>
              </w:rPr>
              <w:t>1.699762</w:t>
            </w:r>
          </w:p>
        </w:tc>
        <w:tc>
          <w:tcPr>
            <w:tcW w:w="962" w:type="dxa"/>
          </w:tcPr>
          <w:p>
            <w:pPr>
              <w:pStyle w:val="TableParagraph"/>
              <w:spacing w:before="22"/>
              <w:ind w:right="8"/>
              <w:rPr>
                <w:b/>
                <w:sz w:val="12"/>
              </w:rPr>
            </w:pPr>
            <w:r>
              <w:rPr>
                <w:b/>
                <w:w w:val="125"/>
                <w:sz w:val="12"/>
              </w:rPr>
              <w:t>2.076181</w:t>
            </w:r>
          </w:p>
        </w:tc>
        <w:tc>
          <w:tcPr>
            <w:tcW w:w="940" w:type="dxa"/>
          </w:tcPr>
          <w:p>
            <w:pPr>
              <w:pStyle w:val="TableParagraph"/>
              <w:spacing w:before="22"/>
              <w:ind w:right="7"/>
              <w:rPr>
                <w:b/>
                <w:sz w:val="12"/>
              </w:rPr>
            </w:pPr>
            <w:r>
              <w:rPr>
                <w:b/>
                <w:w w:val="120"/>
                <w:sz w:val="12"/>
              </w:rPr>
              <w:t>3.268866</w:t>
            </w:r>
          </w:p>
        </w:tc>
        <w:tc>
          <w:tcPr>
            <w:tcW w:w="950" w:type="dxa"/>
          </w:tcPr>
          <w:p>
            <w:pPr>
              <w:pStyle w:val="TableParagraph"/>
              <w:spacing w:before="22"/>
              <w:ind w:right="6"/>
              <w:rPr>
                <w:b/>
                <w:sz w:val="12"/>
              </w:rPr>
            </w:pPr>
            <w:r>
              <w:rPr>
                <w:b/>
                <w:w w:val="120"/>
                <w:sz w:val="12"/>
              </w:rPr>
              <w:t>0.363207</w:t>
            </w:r>
          </w:p>
        </w:tc>
        <w:tc>
          <w:tcPr>
            <w:tcW w:w="986" w:type="dxa"/>
          </w:tcPr>
          <w:p>
            <w:pPr>
              <w:pStyle w:val="TableParagraph"/>
              <w:spacing w:before="22"/>
              <w:ind w:right="6"/>
              <w:rPr>
                <w:b/>
                <w:sz w:val="12"/>
              </w:rPr>
            </w:pPr>
            <w:r>
              <w:rPr>
                <w:b/>
                <w:w w:val="120"/>
                <w:sz w:val="12"/>
              </w:rPr>
              <w:t>3.632073</w:t>
            </w:r>
          </w:p>
        </w:tc>
      </w:tr>
      <w:tr>
        <w:trPr>
          <w:trHeight w:val="181" w:hRule="atLeast"/>
        </w:trPr>
        <w:tc>
          <w:tcPr>
            <w:tcW w:w="434" w:type="dxa"/>
          </w:tcPr>
          <w:p>
            <w:pPr>
              <w:pStyle w:val="TableParagraph"/>
              <w:spacing w:before="23"/>
              <w:ind w:left="121" w:right="91"/>
              <w:jc w:val="center"/>
              <w:rPr>
                <w:b/>
                <w:sz w:val="12"/>
              </w:rPr>
            </w:pPr>
            <w:r>
              <w:rPr>
                <w:b/>
                <w:w w:val="125"/>
                <w:sz w:val="12"/>
              </w:rPr>
              <w:t>16</w:t>
            </w:r>
          </w:p>
        </w:tc>
        <w:tc>
          <w:tcPr>
            <w:tcW w:w="1662" w:type="dxa"/>
            <w:tcBorders>
              <w:right w:val="single" w:sz="8" w:space="0" w:color="000000"/>
            </w:tcBorders>
          </w:tcPr>
          <w:p>
            <w:pPr>
              <w:pStyle w:val="TableParagraph"/>
              <w:spacing w:before="23"/>
              <w:ind w:left="30"/>
              <w:jc w:val="left"/>
              <w:rPr>
                <w:b/>
                <w:sz w:val="12"/>
              </w:rPr>
            </w:pPr>
            <w:r>
              <w:rPr>
                <w:b/>
                <w:w w:val="125"/>
                <w:sz w:val="12"/>
              </w:rPr>
              <w:t>Santiago Ixcuintla</w:t>
            </w:r>
          </w:p>
        </w:tc>
        <w:tc>
          <w:tcPr>
            <w:tcW w:w="1112" w:type="dxa"/>
            <w:tcBorders>
              <w:left w:val="single" w:sz="8" w:space="0" w:color="000000"/>
            </w:tcBorders>
          </w:tcPr>
          <w:p>
            <w:pPr>
              <w:pStyle w:val="TableParagraph"/>
              <w:spacing w:before="23"/>
              <w:ind w:right="8"/>
              <w:rPr>
                <w:b/>
                <w:sz w:val="12"/>
              </w:rPr>
            </w:pPr>
            <w:r>
              <w:rPr>
                <w:b/>
                <w:w w:val="120"/>
                <w:sz w:val="12"/>
              </w:rPr>
              <w:t>8.282461</w:t>
            </w:r>
          </w:p>
        </w:tc>
        <w:tc>
          <w:tcPr>
            <w:tcW w:w="985" w:type="dxa"/>
            <w:tcBorders>
              <w:right w:val="single" w:sz="8" w:space="0" w:color="000000"/>
            </w:tcBorders>
          </w:tcPr>
          <w:p>
            <w:pPr>
              <w:pStyle w:val="TableParagraph"/>
              <w:spacing w:before="23"/>
              <w:ind w:right="4"/>
              <w:rPr>
                <w:b/>
                <w:sz w:val="12"/>
              </w:rPr>
            </w:pPr>
            <w:r>
              <w:rPr>
                <w:b/>
                <w:w w:val="120"/>
                <w:sz w:val="12"/>
              </w:rPr>
              <w:t>4.969476</w:t>
            </w:r>
          </w:p>
        </w:tc>
        <w:tc>
          <w:tcPr>
            <w:tcW w:w="1261" w:type="dxa"/>
            <w:tcBorders>
              <w:left w:val="single" w:sz="8" w:space="0" w:color="000000"/>
            </w:tcBorders>
          </w:tcPr>
          <w:p>
            <w:pPr>
              <w:pStyle w:val="TableParagraph"/>
              <w:spacing w:before="23"/>
              <w:ind w:right="8"/>
              <w:rPr>
                <w:b/>
                <w:sz w:val="12"/>
              </w:rPr>
            </w:pPr>
            <w:r>
              <w:rPr>
                <w:b/>
                <w:w w:val="120"/>
                <w:sz w:val="12"/>
              </w:rPr>
              <w:t>1.213555</w:t>
            </w:r>
          </w:p>
        </w:tc>
        <w:tc>
          <w:tcPr>
            <w:tcW w:w="962" w:type="dxa"/>
          </w:tcPr>
          <w:p>
            <w:pPr>
              <w:pStyle w:val="TableParagraph"/>
              <w:spacing w:before="23"/>
              <w:ind w:right="8"/>
              <w:rPr>
                <w:b/>
                <w:sz w:val="12"/>
              </w:rPr>
            </w:pPr>
            <w:r>
              <w:rPr>
                <w:b/>
                <w:w w:val="125"/>
                <w:sz w:val="12"/>
              </w:rPr>
              <w:t>1.482301</w:t>
            </w:r>
          </w:p>
        </w:tc>
        <w:tc>
          <w:tcPr>
            <w:tcW w:w="940" w:type="dxa"/>
          </w:tcPr>
          <w:p>
            <w:pPr>
              <w:pStyle w:val="TableParagraph"/>
              <w:spacing w:before="23"/>
              <w:ind w:right="7"/>
              <w:rPr>
                <w:b/>
                <w:sz w:val="12"/>
              </w:rPr>
            </w:pPr>
            <w:r>
              <w:rPr>
                <w:b/>
                <w:w w:val="120"/>
                <w:sz w:val="12"/>
              </w:rPr>
              <w:t>6.451778</w:t>
            </w:r>
          </w:p>
        </w:tc>
        <w:tc>
          <w:tcPr>
            <w:tcW w:w="950" w:type="dxa"/>
          </w:tcPr>
          <w:p>
            <w:pPr>
              <w:pStyle w:val="TableParagraph"/>
              <w:spacing w:before="23"/>
              <w:ind w:right="6"/>
              <w:rPr>
                <w:b/>
                <w:sz w:val="12"/>
              </w:rPr>
            </w:pPr>
            <w:r>
              <w:rPr>
                <w:b/>
                <w:w w:val="120"/>
                <w:sz w:val="12"/>
              </w:rPr>
              <w:t>0.716864</w:t>
            </w:r>
          </w:p>
        </w:tc>
        <w:tc>
          <w:tcPr>
            <w:tcW w:w="986" w:type="dxa"/>
          </w:tcPr>
          <w:p>
            <w:pPr>
              <w:pStyle w:val="TableParagraph"/>
              <w:spacing w:before="23"/>
              <w:ind w:right="6"/>
              <w:rPr>
                <w:b/>
                <w:sz w:val="12"/>
              </w:rPr>
            </w:pPr>
            <w:r>
              <w:rPr>
                <w:b/>
                <w:w w:val="120"/>
                <w:sz w:val="12"/>
              </w:rPr>
              <w:t>7.168642</w:t>
            </w:r>
          </w:p>
        </w:tc>
      </w:tr>
      <w:tr>
        <w:trPr>
          <w:trHeight w:val="180" w:hRule="atLeast"/>
        </w:trPr>
        <w:tc>
          <w:tcPr>
            <w:tcW w:w="434" w:type="dxa"/>
          </w:tcPr>
          <w:p>
            <w:pPr>
              <w:pStyle w:val="TableParagraph"/>
              <w:spacing w:line="137" w:lineRule="exact" w:before="23"/>
              <w:ind w:left="121" w:right="91"/>
              <w:jc w:val="center"/>
              <w:rPr>
                <w:b/>
                <w:sz w:val="12"/>
              </w:rPr>
            </w:pPr>
            <w:r>
              <w:rPr>
                <w:b/>
                <w:w w:val="125"/>
                <w:sz w:val="12"/>
              </w:rPr>
              <w:t>17</w:t>
            </w:r>
          </w:p>
        </w:tc>
        <w:tc>
          <w:tcPr>
            <w:tcW w:w="1662" w:type="dxa"/>
            <w:tcBorders>
              <w:right w:val="single" w:sz="8" w:space="0" w:color="000000"/>
            </w:tcBorders>
          </w:tcPr>
          <w:p>
            <w:pPr>
              <w:pStyle w:val="TableParagraph"/>
              <w:spacing w:line="137" w:lineRule="exact" w:before="23"/>
              <w:ind w:left="30"/>
              <w:jc w:val="left"/>
              <w:rPr>
                <w:b/>
                <w:sz w:val="12"/>
              </w:rPr>
            </w:pPr>
            <w:r>
              <w:rPr>
                <w:b/>
                <w:w w:val="125"/>
                <w:sz w:val="12"/>
              </w:rPr>
              <w:t>Tecuala</w:t>
            </w:r>
          </w:p>
        </w:tc>
        <w:tc>
          <w:tcPr>
            <w:tcW w:w="1112" w:type="dxa"/>
            <w:tcBorders>
              <w:left w:val="single" w:sz="8" w:space="0" w:color="000000"/>
            </w:tcBorders>
          </w:tcPr>
          <w:p>
            <w:pPr>
              <w:pStyle w:val="TableParagraph"/>
              <w:spacing w:line="137" w:lineRule="exact" w:before="23"/>
              <w:ind w:right="8"/>
              <w:rPr>
                <w:b/>
                <w:sz w:val="12"/>
              </w:rPr>
            </w:pPr>
            <w:r>
              <w:rPr>
                <w:b/>
                <w:w w:val="120"/>
                <w:sz w:val="12"/>
              </w:rPr>
              <w:t>3.362940</w:t>
            </w:r>
          </w:p>
        </w:tc>
        <w:tc>
          <w:tcPr>
            <w:tcW w:w="985" w:type="dxa"/>
            <w:tcBorders>
              <w:right w:val="single" w:sz="8" w:space="0" w:color="000000"/>
            </w:tcBorders>
          </w:tcPr>
          <w:p>
            <w:pPr>
              <w:pStyle w:val="TableParagraph"/>
              <w:spacing w:line="137" w:lineRule="exact" w:before="23"/>
              <w:ind w:right="4"/>
              <w:rPr>
                <w:b/>
                <w:sz w:val="12"/>
              </w:rPr>
            </w:pPr>
            <w:r>
              <w:rPr>
                <w:b/>
                <w:w w:val="120"/>
                <w:sz w:val="12"/>
              </w:rPr>
              <w:t>2.017764</w:t>
            </w:r>
          </w:p>
        </w:tc>
        <w:tc>
          <w:tcPr>
            <w:tcW w:w="1261" w:type="dxa"/>
            <w:tcBorders>
              <w:left w:val="single" w:sz="8" w:space="0" w:color="000000"/>
            </w:tcBorders>
          </w:tcPr>
          <w:p>
            <w:pPr>
              <w:pStyle w:val="TableParagraph"/>
              <w:spacing w:line="137" w:lineRule="exact" w:before="23"/>
              <w:ind w:right="8"/>
              <w:rPr>
                <w:b/>
                <w:sz w:val="12"/>
              </w:rPr>
            </w:pPr>
            <w:r>
              <w:rPr>
                <w:b/>
                <w:w w:val="120"/>
                <w:sz w:val="12"/>
              </w:rPr>
              <w:t>0.937439</w:t>
            </w:r>
          </w:p>
        </w:tc>
        <w:tc>
          <w:tcPr>
            <w:tcW w:w="962" w:type="dxa"/>
          </w:tcPr>
          <w:p>
            <w:pPr>
              <w:pStyle w:val="TableParagraph"/>
              <w:spacing w:line="137" w:lineRule="exact" w:before="23"/>
              <w:ind w:right="7"/>
              <w:rPr>
                <w:b/>
                <w:sz w:val="12"/>
              </w:rPr>
            </w:pPr>
            <w:r>
              <w:rPr>
                <w:b/>
                <w:w w:val="120"/>
                <w:sz w:val="12"/>
              </w:rPr>
              <w:t>1.145039</w:t>
            </w:r>
          </w:p>
        </w:tc>
        <w:tc>
          <w:tcPr>
            <w:tcW w:w="940" w:type="dxa"/>
          </w:tcPr>
          <w:p>
            <w:pPr>
              <w:pStyle w:val="TableParagraph"/>
              <w:spacing w:line="137" w:lineRule="exact" w:before="23"/>
              <w:ind w:right="6"/>
              <w:rPr>
                <w:b/>
                <w:sz w:val="12"/>
              </w:rPr>
            </w:pPr>
            <w:r>
              <w:rPr>
                <w:b/>
                <w:w w:val="120"/>
                <w:sz w:val="12"/>
              </w:rPr>
              <w:t>3.162803</w:t>
            </w:r>
          </w:p>
        </w:tc>
        <w:tc>
          <w:tcPr>
            <w:tcW w:w="950" w:type="dxa"/>
          </w:tcPr>
          <w:p>
            <w:pPr>
              <w:pStyle w:val="TableParagraph"/>
              <w:spacing w:line="137" w:lineRule="exact" w:before="23"/>
              <w:ind w:right="6"/>
              <w:rPr>
                <w:b/>
                <w:sz w:val="12"/>
              </w:rPr>
            </w:pPr>
            <w:r>
              <w:rPr>
                <w:b/>
                <w:w w:val="125"/>
                <w:sz w:val="12"/>
              </w:rPr>
              <w:t>0.351423</w:t>
            </w:r>
          </w:p>
        </w:tc>
        <w:tc>
          <w:tcPr>
            <w:tcW w:w="986" w:type="dxa"/>
          </w:tcPr>
          <w:p>
            <w:pPr>
              <w:pStyle w:val="TableParagraph"/>
              <w:spacing w:line="137" w:lineRule="exact" w:before="23"/>
              <w:ind w:right="6"/>
              <w:rPr>
                <w:b/>
                <w:sz w:val="12"/>
              </w:rPr>
            </w:pPr>
            <w:r>
              <w:rPr>
                <w:b/>
                <w:w w:val="120"/>
                <w:sz w:val="12"/>
              </w:rPr>
              <w:t>3.514225</w:t>
            </w:r>
          </w:p>
        </w:tc>
      </w:tr>
      <w:tr>
        <w:trPr>
          <w:trHeight w:val="180" w:hRule="atLeast"/>
        </w:trPr>
        <w:tc>
          <w:tcPr>
            <w:tcW w:w="434" w:type="dxa"/>
          </w:tcPr>
          <w:p>
            <w:pPr>
              <w:pStyle w:val="TableParagraph"/>
              <w:spacing w:before="22"/>
              <w:ind w:left="121" w:right="91"/>
              <w:jc w:val="center"/>
              <w:rPr>
                <w:b/>
                <w:sz w:val="12"/>
              </w:rPr>
            </w:pPr>
            <w:r>
              <w:rPr>
                <w:b/>
                <w:w w:val="125"/>
                <w:sz w:val="12"/>
              </w:rPr>
              <w:t>18</w:t>
            </w:r>
          </w:p>
        </w:tc>
        <w:tc>
          <w:tcPr>
            <w:tcW w:w="1662" w:type="dxa"/>
            <w:tcBorders>
              <w:right w:val="single" w:sz="8" w:space="0" w:color="000000"/>
            </w:tcBorders>
          </w:tcPr>
          <w:p>
            <w:pPr>
              <w:pStyle w:val="TableParagraph"/>
              <w:spacing w:before="22"/>
              <w:ind w:left="30"/>
              <w:jc w:val="left"/>
              <w:rPr>
                <w:b/>
                <w:sz w:val="12"/>
              </w:rPr>
            </w:pPr>
            <w:r>
              <w:rPr>
                <w:b/>
                <w:w w:val="125"/>
                <w:sz w:val="12"/>
              </w:rPr>
              <w:t>Tepic</w:t>
            </w:r>
          </w:p>
        </w:tc>
        <w:tc>
          <w:tcPr>
            <w:tcW w:w="1112" w:type="dxa"/>
            <w:tcBorders>
              <w:left w:val="single" w:sz="8" w:space="0" w:color="000000"/>
            </w:tcBorders>
          </w:tcPr>
          <w:p>
            <w:pPr>
              <w:pStyle w:val="TableParagraph"/>
              <w:spacing w:before="22"/>
              <w:ind w:right="8"/>
              <w:rPr>
                <w:b/>
                <w:sz w:val="12"/>
              </w:rPr>
            </w:pPr>
            <w:r>
              <w:rPr>
                <w:b/>
                <w:w w:val="120"/>
                <w:sz w:val="12"/>
              </w:rPr>
              <w:t>35.020363</w:t>
            </w:r>
          </w:p>
        </w:tc>
        <w:tc>
          <w:tcPr>
            <w:tcW w:w="985" w:type="dxa"/>
            <w:tcBorders>
              <w:right w:val="single" w:sz="8" w:space="0" w:color="000000"/>
            </w:tcBorders>
          </w:tcPr>
          <w:p>
            <w:pPr>
              <w:pStyle w:val="TableParagraph"/>
              <w:spacing w:before="22"/>
              <w:ind w:right="4"/>
              <w:rPr>
                <w:b/>
                <w:sz w:val="12"/>
              </w:rPr>
            </w:pPr>
            <w:r>
              <w:rPr>
                <w:b/>
                <w:w w:val="120"/>
                <w:sz w:val="12"/>
              </w:rPr>
              <w:t>21.012218</w:t>
            </w:r>
          </w:p>
        </w:tc>
        <w:tc>
          <w:tcPr>
            <w:tcW w:w="1261" w:type="dxa"/>
            <w:tcBorders>
              <w:left w:val="single" w:sz="8" w:space="0" w:color="000000"/>
            </w:tcBorders>
          </w:tcPr>
          <w:p>
            <w:pPr>
              <w:pStyle w:val="TableParagraph"/>
              <w:spacing w:before="22"/>
              <w:ind w:right="9"/>
              <w:rPr>
                <w:b/>
                <w:sz w:val="12"/>
              </w:rPr>
            </w:pPr>
            <w:r>
              <w:rPr>
                <w:b/>
                <w:w w:val="120"/>
                <w:sz w:val="12"/>
              </w:rPr>
              <w:t>0.789710</w:t>
            </w:r>
          </w:p>
        </w:tc>
        <w:tc>
          <w:tcPr>
            <w:tcW w:w="962" w:type="dxa"/>
          </w:tcPr>
          <w:p>
            <w:pPr>
              <w:pStyle w:val="TableParagraph"/>
              <w:spacing w:before="22"/>
              <w:ind w:right="7"/>
              <w:rPr>
                <w:b/>
                <w:sz w:val="12"/>
              </w:rPr>
            </w:pPr>
            <w:r>
              <w:rPr>
                <w:b/>
                <w:w w:val="120"/>
                <w:sz w:val="12"/>
              </w:rPr>
              <w:t>0.964595</w:t>
            </w:r>
          </w:p>
        </w:tc>
        <w:tc>
          <w:tcPr>
            <w:tcW w:w="940" w:type="dxa"/>
          </w:tcPr>
          <w:p>
            <w:pPr>
              <w:pStyle w:val="TableParagraph"/>
              <w:spacing w:before="22"/>
              <w:ind w:right="6"/>
              <w:rPr>
                <w:b/>
                <w:sz w:val="12"/>
              </w:rPr>
            </w:pPr>
            <w:r>
              <w:rPr>
                <w:b/>
                <w:w w:val="120"/>
                <w:sz w:val="12"/>
              </w:rPr>
              <w:t>21.976813</w:t>
            </w:r>
          </w:p>
        </w:tc>
        <w:tc>
          <w:tcPr>
            <w:tcW w:w="950" w:type="dxa"/>
          </w:tcPr>
          <w:p>
            <w:pPr>
              <w:pStyle w:val="TableParagraph"/>
              <w:spacing w:before="22"/>
              <w:ind w:right="6"/>
              <w:rPr>
                <w:b/>
                <w:sz w:val="12"/>
              </w:rPr>
            </w:pPr>
            <w:r>
              <w:rPr>
                <w:b/>
                <w:w w:val="125"/>
                <w:sz w:val="12"/>
              </w:rPr>
              <w:t>2.441868</w:t>
            </w:r>
          </w:p>
        </w:tc>
        <w:tc>
          <w:tcPr>
            <w:tcW w:w="986" w:type="dxa"/>
          </w:tcPr>
          <w:p>
            <w:pPr>
              <w:pStyle w:val="TableParagraph"/>
              <w:spacing w:before="22"/>
              <w:ind w:right="6"/>
              <w:rPr>
                <w:b/>
                <w:sz w:val="12"/>
              </w:rPr>
            </w:pPr>
            <w:r>
              <w:rPr>
                <w:b/>
                <w:w w:val="120"/>
                <w:sz w:val="12"/>
              </w:rPr>
              <w:t>24.418681</w:t>
            </w:r>
          </w:p>
        </w:tc>
      </w:tr>
      <w:tr>
        <w:trPr>
          <w:trHeight w:val="181" w:hRule="atLeast"/>
        </w:trPr>
        <w:tc>
          <w:tcPr>
            <w:tcW w:w="434" w:type="dxa"/>
          </w:tcPr>
          <w:p>
            <w:pPr>
              <w:pStyle w:val="TableParagraph"/>
              <w:spacing w:before="23"/>
              <w:ind w:left="121" w:right="91"/>
              <w:jc w:val="center"/>
              <w:rPr>
                <w:b/>
                <w:sz w:val="12"/>
              </w:rPr>
            </w:pPr>
            <w:r>
              <w:rPr>
                <w:b/>
                <w:w w:val="125"/>
                <w:sz w:val="12"/>
              </w:rPr>
              <w:t>19</w:t>
            </w:r>
          </w:p>
        </w:tc>
        <w:tc>
          <w:tcPr>
            <w:tcW w:w="1662" w:type="dxa"/>
            <w:tcBorders>
              <w:right w:val="single" w:sz="8" w:space="0" w:color="000000"/>
            </w:tcBorders>
          </w:tcPr>
          <w:p>
            <w:pPr>
              <w:pStyle w:val="TableParagraph"/>
              <w:spacing w:before="23"/>
              <w:ind w:left="30"/>
              <w:jc w:val="left"/>
              <w:rPr>
                <w:b/>
                <w:sz w:val="12"/>
              </w:rPr>
            </w:pPr>
            <w:r>
              <w:rPr>
                <w:b/>
                <w:w w:val="125"/>
                <w:sz w:val="12"/>
              </w:rPr>
              <w:t>Tuxpan</w:t>
            </w:r>
          </w:p>
        </w:tc>
        <w:tc>
          <w:tcPr>
            <w:tcW w:w="1112" w:type="dxa"/>
            <w:tcBorders>
              <w:left w:val="single" w:sz="8" w:space="0" w:color="000000"/>
            </w:tcBorders>
          </w:tcPr>
          <w:p>
            <w:pPr>
              <w:pStyle w:val="TableParagraph"/>
              <w:spacing w:before="23"/>
              <w:ind w:right="8"/>
              <w:rPr>
                <w:b/>
                <w:sz w:val="12"/>
              </w:rPr>
            </w:pPr>
            <w:r>
              <w:rPr>
                <w:b/>
                <w:w w:val="120"/>
                <w:sz w:val="12"/>
              </w:rPr>
              <w:t>2.587951</w:t>
            </w:r>
          </w:p>
        </w:tc>
        <w:tc>
          <w:tcPr>
            <w:tcW w:w="985" w:type="dxa"/>
            <w:tcBorders>
              <w:right w:val="single" w:sz="8" w:space="0" w:color="000000"/>
            </w:tcBorders>
          </w:tcPr>
          <w:p>
            <w:pPr>
              <w:pStyle w:val="TableParagraph"/>
              <w:spacing w:before="23"/>
              <w:ind w:right="4"/>
              <w:rPr>
                <w:b/>
                <w:sz w:val="12"/>
              </w:rPr>
            </w:pPr>
            <w:r>
              <w:rPr>
                <w:b/>
                <w:w w:val="120"/>
                <w:sz w:val="12"/>
              </w:rPr>
              <w:t>1.552771</w:t>
            </w:r>
          </w:p>
        </w:tc>
        <w:tc>
          <w:tcPr>
            <w:tcW w:w="1261" w:type="dxa"/>
            <w:tcBorders>
              <w:left w:val="single" w:sz="8" w:space="0" w:color="000000"/>
            </w:tcBorders>
          </w:tcPr>
          <w:p>
            <w:pPr>
              <w:pStyle w:val="TableParagraph"/>
              <w:spacing w:before="23"/>
              <w:ind w:right="8"/>
              <w:rPr>
                <w:b/>
                <w:sz w:val="12"/>
              </w:rPr>
            </w:pPr>
            <w:r>
              <w:rPr>
                <w:b/>
                <w:w w:val="120"/>
                <w:sz w:val="12"/>
              </w:rPr>
              <w:t>1.098740</w:t>
            </w:r>
          </w:p>
        </w:tc>
        <w:tc>
          <w:tcPr>
            <w:tcW w:w="962" w:type="dxa"/>
          </w:tcPr>
          <w:p>
            <w:pPr>
              <w:pStyle w:val="TableParagraph"/>
              <w:spacing w:before="23"/>
              <w:ind w:right="7"/>
              <w:rPr>
                <w:b/>
                <w:sz w:val="12"/>
              </w:rPr>
            </w:pPr>
            <w:r>
              <w:rPr>
                <w:b/>
                <w:w w:val="120"/>
                <w:sz w:val="12"/>
              </w:rPr>
              <w:t>1.342061</w:t>
            </w:r>
          </w:p>
        </w:tc>
        <w:tc>
          <w:tcPr>
            <w:tcW w:w="940" w:type="dxa"/>
          </w:tcPr>
          <w:p>
            <w:pPr>
              <w:pStyle w:val="TableParagraph"/>
              <w:spacing w:before="23"/>
              <w:ind w:right="6"/>
              <w:rPr>
                <w:b/>
                <w:sz w:val="12"/>
              </w:rPr>
            </w:pPr>
            <w:r>
              <w:rPr>
                <w:b/>
                <w:w w:val="120"/>
                <w:sz w:val="12"/>
              </w:rPr>
              <w:t>2.894832</w:t>
            </w:r>
          </w:p>
        </w:tc>
        <w:tc>
          <w:tcPr>
            <w:tcW w:w="950" w:type="dxa"/>
          </w:tcPr>
          <w:p>
            <w:pPr>
              <w:pStyle w:val="TableParagraph"/>
              <w:spacing w:before="23"/>
              <w:ind w:right="6"/>
              <w:rPr>
                <w:b/>
                <w:sz w:val="12"/>
              </w:rPr>
            </w:pPr>
            <w:r>
              <w:rPr>
                <w:b/>
                <w:w w:val="120"/>
                <w:sz w:val="12"/>
              </w:rPr>
              <w:t>0.321648</w:t>
            </w:r>
          </w:p>
        </w:tc>
        <w:tc>
          <w:tcPr>
            <w:tcW w:w="986" w:type="dxa"/>
          </w:tcPr>
          <w:p>
            <w:pPr>
              <w:pStyle w:val="TableParagraph"/>
              <w:spacing w:before="23"/>
              <w:ind w:right="6"/>
              <w:rPr>
                <w:b/>
                <w:sz w:val="12"/>
              </w:rPr>
            </w:pPr>
            <w:r>
              <w:rPr>
                <w:b/>
                <w:w w:val="120"/>
                <w:sz w:val="12"/>
              </w:rPr>
              <w:t>3.216480</w:t>
            </w:r>
          </w:p>
        </w:tc>
      </w:tr>
      <w:tr>
        <w:trPr>
          <w:trHeight w:val="180" w:hRule="atLeast"/>
        </w:trPr>
        <w:tc>
          <w:tcPr>
            <w:tcW w:w="434" w:type="dxa"/>
          </w:tcPr>
          <w:p>
            <w:pPr>
              <w:pStyle w:val="TableParagraph"/>
              <w:spacing w:line="137" w:lineRule="exact" w:before="23"/>
              <w:ind w:left="121" w:right="91"/>
              <w:jc w:val="center"/>
              <w:rPr>
                <w:b/>
                <w:sz w:val="12"/>
              </w:rPr>
            </w:pPr>
            <w:r>
              <w:rPr>
                <w:b/>
                <w:w w:val="125"/>
                <w:sz w:val="12"/>
              </w:rPr>
              <w:t>20</w:t>
            </w:r>
          </w:p>
        </w:tc>
        <w:tc>
          <w:tcPr>
            <w:tcW w:w="1662" w:type="dxa"/>
            <w:tcBorders>
              <w:right w:val="single" w:sz="8" w:space="0" w:color="000000"/>
            </w:tcBorders>
          </w:tcPr>
          <w:p>
            <w:pPr>
              <w:pStyle w:val="TableParagraph"/>
              <w:spacing w:line="137" w:lineRule="exact" w:before="23"/>
              <w:ind w:left="30"/>
              <w:jc w:val="left"/>
              <w:rPr>
                <w:b/>
                <w:sz w:val="12"/>
              </w:rPr>
            </w:pPr>
            <w:r>
              <w:rPr>
                <w:b/>
                <w:w w:val="125"/>
                <w:sz w:val="12"/>
              </w:rPr>
              <w:t>Xalisco</w:t>
            </w:r>
          </w:p>
        </w:tc>
        <w:tc>
          <w:tcPr>
            <w:tcW w:w="1112" w:type="dxa"/>
            <w:tcBorders>
              <w:left w:val="single" w:sz="8" w:space="0" w:color="000000"/>
            </w:tcBorders>
          </w:tcPr>
          <w:p>
            <w:pPr>
              <w:pStyle w:val="TableParagraph"/>
              <w:spacing w:line="137" w:lineRule="exact" w:before="23"/>
              <w:ind w:right="8"/>
              <w:rPr>
                <w:b/>
                <w:sz w:val="12"/>
              </w:rPr>
            </w:pPr>
            <w:r>
              <w:rPr>
                <w:b/>
                <w:w w:val="120"/>
                <w:sz w:val="12"/>
              </w:rPr>
              <w:t>4.861606</w:t>
            </w:r>
          </w:p>
        </w:tc>
        <w:tc>
          <w:tcPr>
            <w:tcW w:w="985" w:type="dxa"/>
            <w:tcBorders>
              <w:right w:val="single" w:sz="8" w:space="0" w:color="000000"/>
            </w:tcBorders>
          </w:tcPr>
          <w:p>
            <w:pPr>
              <w:pStyle w:val="TableParagraph"/>
              <w:spacing w:line="137" w:lineRule="exact" w:before="23"/>
              <w:ind w:right="4"/>
              <w:rPr>
                <w:b/>
                <w:sz w:val="12"/>
              </w:rPr>
            </w:pPr>
            <w:r>
              <w:rPr>
                <w:b/>
                <w:w w:val="120"/>
                <w:sz w:val="12"/>
              </w:rPr>
              <w:t>2.916964</w:t>
            </w:r>
          </w:p>
        </w:tc>
        <w:tc>
          <w:tcPr>
            <w:tcW w:w="1261" w:type="dxa"/>
            <w:tcBorders>
              <w:left w:val="single" w:sz="8" w:space="0" w:color="000000"/>
            </w:tcBorders>
          </w:tcPr>
          <w:p>
            <w:pPr>
              <w:pStyle w:val="TableParagraph"/>
              <w:spacing w:line="137" w:lineRule="exact" w:before="23"/>
              <w:ind w:right="8"/>
              <w:rPr>
                <w:b/>
                <w:sz w:val="12"/>
              </w:rPr>
            </w:pPr>
            <w:r>
              <w:rPr>
                <w:b/>
                <w:w w:val="120"/>
                <w:sz w:val="12"/>
              </w:rPr>
              <w:t>1.045921</w:t>
            </w:r>
          </w:p>
        </w:tc>
        <w:tc>
          <w:tcPr>
            <w:tcW w:w="962" w:type="dxa"/>
          </w:tcPr>
          <w:p>
            <w:pPr>
              <w:pStyle w:val="TableParagraph"/>
              <w:spacing w:line="137" w:lineRule="exact" w:before="23"/>
              <w:ind w:right="7"/>
              <w:rPr>
                <w:b/>
                <w:sz w:val="12"/>
              </w:rPr>
            </w:pPr>
            <w:r>
              <w:rPr>
                <w:b/>
                <w:w w:val="120"/>
                <w:sz w:val="12"/>
              </w:rPr>
              <w:t>1.277544</w:t>
            </w:r>
          </w:p>
        </w:tc>
        <w:tc>
          <w:tcPr>
            <w:tcW w:w="940" w:type="dxa"/>
          </w:tcPr>
          <w:p>
            <w:pPr>
              <w:pStyle w:val="TableParagraph"/>
              <w:spacing w:line="137" w:lineRule="exact" w:before="23"/>
              <w:ind w:right="6"/>
              <w:rPr>
                <w:b/>
                <w:sz w:val="12"/>
              </w:rPr>
            </w:pPr>
            <w:r>
              <w:rPr>
                <w:b/>
                <w:w w:val="120"/>
                <w:sz w:val="12"/>
              </w:rPr>
              <w:t>4.194508</w:t>
            </w:r>
          </w:p>
        </w:tc>
        <w:tc>
          <w:tcPr>
            <w:tcW w:w="950" w:type="dxa"/>
          </w:tcPr>
          <w:p>
            <w:pPr>
              <w:pStyle w:val="TableParagraph"/>
              <w:spacing w:line="137" w:lineRule="exact" w:before="23"/>
              <w:ind w:right="6"/>
              <w:rPr>
                <w:b/>
                <w:sz w:val="12"/>
              </w:rPr>
            </w:pPr>
            <w:r>
              <w:rPr>
                <w:b/>
                <w:w w:val="125"/>
                <w:sz w:val="12"/>
              </w:rPr>
              <w:t>0.466056</w:t>
            </w:r>
          </w:p>
        </w:tc>
        <w:tc>
          <w:tcPr>
            <w:tcW w:w="986" w:type="dxa"/>
          </w:tcPr>
          <w:p>
            <w:pPr>
              <w:pStyle w:val="TableParagraph"/>
              <w:spacing w:line="137" w:lineRule="exact" w:before="23"/>
              <w:ind w:right="6"/>
              <w:rPr>
                <w:b/>
                <w:sz w:val="12"/>
              </w:rPr>
            </w:pPr>
            <w:r>
              <w:rPr>
                <w:b/>
                <w:w w:val="120"/>
                <w:sz w:val="12"/>
              </w:rPr>
              <w:t>4.660564</w:t>
            </w:r>
          </w:p>
        </w:tc>
      </w:tr>
      <w:tr>
        <w:trPr>
          <w:trHeight w:val="180" w:hRule="atLeast"/>
        </w:trPr>
        <w:tc>
          <w:tcPr>
            <w:tcW w:w="2096" w:type="dxa"/>
            <w:gridSpan w:val="2"/>
            <w:tcBorders>
              <w:right w:val="single" w:sz="8" w:space="0" w:color="000000"/>
            </w:tcBorders>
          </w:tcPr>
          <w:p>
            <w:pPr>
              <w:pStyle w:val="TableParagraph"/>
              <w:spacing w:before="22"/>
              <w:ind w:left="372"/>
              <w:jc w:val="left"/>
              <w:rPr>
                <w:b/>
                <w:sz w:val="12"/>
              </w:rPr>
            </w:pPr>
            <w:r>
              <w:rPr>
                <w:b/>
                <w:w w:val="125"/>
                <w:sz w:val="12"/>
              </w:rPr>
              <w:t>TOTAL ABSOLUTO</w:t>
            </w:r>
          </w:p>
        </w:tc>
        <w:tc>
          <w:tcPr>
            <w:tcW w:w="1112" w:type="dxa"/>
            <w:tcBorders>
              <w:left w:val="single" w:sz="8" w:space="0" w:color="000000"/>
            </w:tcBorders>
          </w:tcPr>
          <w:p>
            <w:pPr>
              <w:pStyle w:val="TableParagraph"/>
              <w:spacing w:before="22"/>
              <w:ind w:right="8"/>
              <w:rPr>
                <w:b/>
                <w:sz w:val="12"/>
              </w:rPr>
            </w:pPr>
            <w:r>
              <w:rPr>
                <w:b/>
                <w:w w:val="125"/>
                <w:sz w:val="12"/>
              </w:rPr>
              <w:t>100.000000</w:t>
            </w:r>
          </w:p>
        </w:tc>
        <w:tc>
          <w:tcPr>
            <w:tcW w:w="985" w:type="dxa"/>
            <w:tcBorders>
              <w:right w:val="single" w:sz="8" w:space="0" w:color="000000"/>
            </w:tcBorders>
          </w:tcPr>
          <w:p>
            <w:pPr>
              <w:pStyle w:val="TableParagraph"/>
              <w:spacing w:before="22"/>
              <w:ind w:right="4"/>
              <w:rPr>
                <w:b/>
                <w:sz w:val="12"/>
              </w:rPr>
            </w:pPr>
            <w:r>
              <w:rPr>
                <w:b/>
                <w:w w:val="120"/>
                <w:sz w:val="12"/>
              </w:rPr>
              <w:t>60.000000</w:t>
            </w:r>
          </w:p>
        </w:tc>
        <w:tc>
          <w:tcPr>
            <w:tcW w:w="1261" w:type="dxa"/>
            <w:tcBorders>
              <w:left w:val="single" w:sz="8" w:space="0" w:color="000000"/>
            </w:tcBorders>
          </w:tcPr>
          <w:p>
            <w:pPr>
              <w:pStyle w:val="TableParagraph"/>
              <w:spacing w:before="22"/>
              <w:ind w:right="7"/>
              <w:rPr>
                <w:b/>
                <w:sz w:val="12"/>
              </w:rPr>
            </w:pPr>
            <w:r>
              <w:rPr>
                <w:b/>
                <w:w w:val="120"/>
                <w:sz w:val="12"/>
              </w:rPr>
              <w:t>24.560888</w:t>
            </w:r>
          </w:p>
        </w:tc>
        <w:tc>
          <w:tcPr>
            <w:tcW w:w="962" w:type="dxa"/>
          </w:tcPr>
          <w:p>
            <w:pPr>
              <w:pStyle w:val="TableParagraph"/>
              <w:spacing w:before="22"/>
              <w:ind w:right="7"/>
              <w:rPr>
                <w:b/>
                <w:sz w:val="12"/>
              </w:rPr>
            </w:pPr>
            <w:r>
              <w:rPr>
                <w:b/>
                <w:w w:val="120"/>
                <w:sz w:val="12"/>
              </w:rPr>
              <w:t>30.000000</w:t>
            </w:r>
          </w:p>
        </w:tc>
        <w:tc>
          <w:tcPr>
            <w:tcW w:w="940" w:type="dxa"/>
          </w:tcPr>
          <w:p>
            <w:pPr>
              <w:pStyle w:val="TableParagraph"/>
              <w:spacing w:before="22"/>
              <w:ind w:right="6"/>
              <w:rPr>
                <w:b/>
                <w:sz w:val="12"/>
              </w:rPr>
            </w:pPr>
            <w:r>
              <w:rPr>
                <w:b/>
                <w:w w:val="120"/>
                <w:sz w:val="12"/>
              </w:rPr>
              <w:t>90.000000</w:t>
            </w:r>
          </w:p>
        </w:tc>
        <w:tc>
          <w:tcPr>
            <w:tcW w:w="950" w:type="dxa"/>
          </w:tcPr>
          <w:p>
            <w:pPr>
              <w:pStyle w:val="TableParagraph"/>
              <w:spacing w:before="22"/>
              <w:ind w:right="6"/>
              <w:rPr>
                <w:b/>
                <w:sz w:val="12"/>
              </w:rPr>
            </w:pPr>
            <w:r>
              <w:rPr>
                <w:b/>
                <w:w w:val="125"/>
                <w:sz w:val="12"/>
              </w:rPr>
              <w:t>10.000000</w:t>
            </w:r>
          </w:p>
        </w:tc>
        <w:tc>
          <w:tcPr>
            <w:tcW w:w="986" w:type="dxa"/>
          </w:tcPr>
          <w:p>
            <w:pPr>
              <w:pStyle w:val="TableParagraph"/>
              <w:spacing w:before="22"/>
              <w:ind w:right="6"/>
              <w:rPr>
                <w:b/>
                <w:sz w:val="12"/>
              </w:rPr>
            </w:pPr>
            <w:r>
              <w:rPr>
                <w:b/>
                <w:w w:val="125"/>
                <w:sz w:val="12"/>
              </w:rPr>
              <w:t>100.000000</w:t>
            </w:r>
          </w:p>
        </w:tc>
      </w:tr>
    </w:tbl>
    <w:p>
      <w:pPr>
        <w:pStyle w:val="BodyText"/>
        <w:rPr>
          <w:sz w:val="15"/>
        </w:rPr>
      </w:pPr>
    </w:p>
    <w:p>
      <w:pPr>
        <w:pStyle w:val="BodyText"/>
        <w:spacing w:line="244" w:lineRule="auto" w:before="96"/>
        <w:ind w:left="286" w:right="442"/>
      </w:pPr>
      <w:r>
        <w:rPr/>
        <w:pict>
          <v:group style="position:absolute;margin-left:102.360001pt;margin-top:-193.213684pt;width:385.1pt;height:394.35pt;mso-position-horizontal-relative:page;mso-position-vertical-relative:paragraph;z-index:-255851520" coordorigin="2047,-3864" coordsize="7702,7887">
            <v:shape style="position:absolute;left:2047;top:1554;width:2664;height:2468" type="#_x0000_t75" stroked="false">
              <v:imagedata r:id="rId14" o:title=""/>
            </v:shape>
            <v:shape style="position:absolute;left:4538;top:-3865;width:5211;height:5386" type="#_x0000_t75" stroked="false">
              <v:imagedata r:id="rId10" o:title=""/>
            </v:shape>
            <w10:wrap type="none"/>
          </v:group>
        </w:pict>
      </w:r>
      <w:r>
        <w:rPr>
          <w:b/>
        </w:rPr>
        <w:t>ARTÍCULO 5.- </w:t>
      </w:r>
      <w:r>
        <w:rPr/>
        <w:t>El  Fondo de Fomento Municipal (FFM), se distribuirá entre los Municipios  de acuerdo con lo</w:t>
      </w:r>
      <w:r>
        <w:rPr>
          <w:spacing w:val="1"/>
        </w:rPr>
        <w:t> </w:t>
      </w:r>
      <w:r>
        <w:rPr/>
        <w:t>siguiente:</w:t>
      </w:r>
    </w:p>
    <w:p>
      <w:pPr>
        <w:pStyle w:val="BodyText"/>
        <w:spacing w:before="2"/>
      </w:pPr>
    </w:p>
    <w:p>
      <w:pPr>
        <w:pStyle w:val="ListParagraph"/>
        <w:numPr>
          <w:ilvl w:val="0"/>
          <w:numId w:val="2"/>
        </w:numPr>
        <w:tabs>
          <w:tab w:pos="976" w:val="left" w:leader="none"/>
        </w:tabs>
        <w:spacing w:line="244" w:lineRule="auto" w:before="1" w:after="0"/>
        <w:ind w:left="987" w:right="306" w:hanging="481"/>
        <w:jc w:val="both"/>
        <w:rPr>
          <w:sz w:val="23"/>
        </w:rPr>
      </w:pPr>
      <w:r>
        <w:rPr>
          <w:sz w:val="23"/>
        </w:rPr>
        <w:t>Recibirán anualmente una cantidad igual a la que les  hubiera correspondido según  lo contenido en el Acuerdo por el que se da a conocer el calendario de entrega, porcentaje, y montos estimados, que recibirán cada uno de los 20 municipios del Estado de Nayarit, publicado en el Periódico Oficial del Estado en 2014;</w:t>
      </w:r>
      <w:r>
        <w:rPr>
          <w:spacing w:val="45"/>
          <w:sz w:val="23"/>
        </w:rPr>
        <w:t> </w:t>
      </w:r>
      <w:r>
        <w:rPr>
          <w:sz w:val="23"/>
        </w:rPr>
        <w:t>y</w:t>
      </w:r>
    </w:p>
    <w:p>
      <w:pPr>
        <w:pStyle w:val="ListParagraph"/>
        <w:numPr>
          <w:ilvl w:val="0"/>
          <w:numId w:val="2"/>
        </w:numPr>
        <w:tabs>
          <w:tab w:pos="976" w:val="left" w:leader="none"/>
        </w:tabs>
        <w:spacing w:line="244" w:lineRule="auto" w:before="0" w:after="0"/>
        <w:ind w:left="987" w:right="306" w:hanging="545"/>
        <w:jc w:val="both"/>
        <w:rPr>
          <w:sz w:val="23"/>
        </w:rPr>
      </w:pPr>
      <w:r>
        <w:rPr>
          <w:sz w:val="23"/>
        </w:rPr>
        <w:t>Adicionalmente percibirán lo correspondiente respecto al crecimiento que tenga el Fondo a que se refiere este artículo en relación con el año 2014, conforme a lo establecido en la Ley de Coordinación Fiscal, que se distribuirá en los  dos  apartados</w:t>
      </w:r>
      <w:r>
        <w:rPr>
          <w:spacing w:val="-1"/>
          <w:sz w:val="23"/>
        </w:rPr>
        <w:t> </w:t>
      </w:r>
      <w:r>
        <w:rPr>
          <w:sz w:val="23"/>
        </w:rPr>
        <w:t>siguientes:</w:t>
      </w:r>
    </w:p>
    <w:p>
      <w:pPr>
        <w:pStyle w:val="BodyText"/>
        <w:spacing w:before="8"/>
        <w:rPr>
          <w:sz w:val="22"/>
        </w:rPr>
      </w:pPr>
    </w:p>
    <w:p>
      <w:pPr>
        <w:pStyle w:val="ListParagraph"/>
        <w:numPr>
          <w:ilvl w:val="1"/>
          <w:numId w:val="2"/>
        </w:numPr>
        <w:tabs>
          <w:tab w:pos="1338" w:val="left" w:leader="none"/>
        </w:tabs>
        <w:spacing w:line="244" w:lineRule="auto" w:before="0" w:after="0"/>
        <w:ind w:left="1337" w:right="306" w:hanging="351"/>
        <w:jc w:val="both"/>
        <w:rPr>
          <w:sz w:val="23"/>
        </w:rPr>
      </w:pPr>
      <w:r>
        <w:rPr>
          <w:sz w:val="23"/>
        </w:rPr>
        <w:t>El 70% del crecimiento del Fondo se distribuirá entre todos los Municipios considerando las variables que</w:t>
      </w:r>
      <w:r>
        <w:rPr>
          <w:spacing w:val="2"/>
          <w:sz w:val="23"/>
        </w:rPr>
        <w:t> </w:t>
      </w:r>
      <w:r>
        <w:rPr>
          <w:sz w:val="23"/>
        </w:rPr>
        <w:t>siguen:</w:t>
      </w:r>
    </w:p>
    <w:p>
      <w:pPr>
        <w:pStyle w:val="BodyText"/>
        <w:spacing w:before="2"/>
      </w:pPr>
    </w:p>
    <w:p>
      <w:pPr>
        <w:pStyle w:val="ListParagraph"/>
        <w:numPr>
          <w:ilvl w:val="2"/>
          <w:numId w:val="2"/>
        </w:numPr>
        <w:tabs>
          <w:tab w:pos="1667" w:val="left" w:leader="none"/>
        </w:tabs>
        <w:spacing w:line="242" w:lineRule="auto" w:before="0" w:after="0"/>
        <w:ind w:left="1666" w:right="305" w:hanging="351"/>
        <w:jc w:val="both"/>
        <w:rPr>
          <w:sz w:val="23"/>
        </w:rPr>
      </w:pPr>
      <w:r>
        <w:rPr>
          <w:sz w:val="23"/>
        </w:rPr>
        <w:t>El 50% en razón de la población que registre cada Municipio, de acuerdo a la última información oficial que hubiere dado a conocer el Instituto Nacional de Estadística y Geografía, al iniciarse cada año</w:t>
      </w:r>
      <w:r>
        <w:rPr>
          <w:spacing w:val="14"/>
          <w:sz w:val="23"/>
        </w:rPr>
        <w:t> </w:t>
      </w:r>
      <w:r>
        <w:rPr>
          <w:sz w:val="23"/>
        </w:rPr>
        <w:t>y;</w:t>
      </w:r>
    </w:p>
    <w:p>
      <w:pPr>
        <w:pStyle w:val="ListParagraph"/>
        <w:numPr>
          <w:ilvl w:val="2"/>
          <w:numId w:val="2"/>
        </w:numPr>
        <w:tabs>
          <w:tab w:pos="1667" w:val="left" w:leader="none"/>
        </w:tabs>
        <w:spacing w:line="244" w:lineRule="auto" w:before="3" w:after="0"/>
        <w:ind w:left="1666" w:right="306" w:hanging="351"/>
        <w:jc w:val="both"/>
        <w:rPr>
          <w:sz w:val="23"/>
        </w:rPr>
      </w:pPr>
      <w:r>
        <w:rPr>
          <w:sz w:val="23"/>
        </w:rPr>
        <w:t>El 50% restante en razón directa a la recaudación efectiva del  impuesto predial y derechos por servicios de agua potable, realizada en el territorio del Municipio en el último ejercicio fiscal anterior a aquél para el que se efectúa el cálculo.</w:t>
      </w:r>
    </w:p>
    <w:p>
      <w:pPr>
        <w:pStyle w:val="BodyText"/>
      </w:pPr>
    </w:p>
    <w:p>
      <w:pPr>
        <w:pStyle w:val="ListParagraph"/>
        <w:numPr>
          <w:ilvl w:val="1"/>
          <w:numId w:val="2"/>
        </w:numPr>
        <w:tabs>
          <w:tab w:pos="1338" w:val="left" w:leader="none"/>
        </w:tabs>
        <w:spacing w:line="244" w:lineRule="auto" w:before="0" w:after="0"/>
        <w:ind w:left="1337" w:right="305" w:hanging="351"/>
        <w:jc w:val="both"/>
        <w:rPr>
          <w:sz w:val="23"/>
        </w:rPr>
      </w:pPr>
      <w:r>
        <w:rPr>
          <w:sz w:val="23"/>
        </w:rPr>
        <w:t>El 30 % se distribuirá sólo a aquellos Municipios que tengan vigente el Convenio de Coordinación Fiscal para la administración del Impuesto Predial con el Gobierno</w:t>
      </w:r>
      <w:r>
        <w:rPr>
          <w:spacing w:val="25"/>
          <w:sz w:val="23"/>
        </w:rPr>
        <w:t> </w:t>
      </w:r>
      <w:r>
        <w:rPr>
          <w:sz w:val="23"/>
        </w:rPr>
        <w:t>del</w:t>
      </w:r>
      <w:r>
        <w:rPr>
          <w:spacing w:val="29"/>
          <w:sz w:val="23"/>
        </w:rPr>
        <w:t> </w:t>
      </w:r>
      <w:r>
        <w:rPr>
          <w:sz w:val="23"/>
        </w:rPr>
        <w:t>Estado</w:t>
      </w:r>
      <w:r>
        <w:rPr>
          <w:spacing w:val="24"/>
          <w:sz w:val="23"/>
        </w:rPr>
        <w:t> </w:t>
      </w:r>
      <w:r>
        <w:rPr>
          <w:sz w:val="23"/>
        </w:rPr>
        <w:t>de</w:t>
      </w:r>
      <w:r>
        <w:rPr>
          <w:spacing w:val="23"/>
          <w:sz w:val="23"/>
        </w:rPr>
        <w:t> </w:t>
      </w:r>
      <w:r>
        <w:rPr>
          <w:sz w:val="23"/>
        </w:rPr>
        <w:t>Nayarit</w:t>
      </w:r>
      <w:r>
        <w:rPr>
          <w:spacing w:val="28"/>
          <w:sz w:val="23"/>
        </w:rPr>
        <w:t> </w:t>
      </w:r>
      <w:r>
        <w:rPr>
          <w:sz w:val="23"/>
        </w:rPr>
        <w:t>y</w:t>
      </w:r>
      <w:r>
        <w:rPr>
          <w:spacing w:val="25"/>
          <w:sz w:val="23"/>
        </w:rPr>
        <w:t> </w:t>
      </w:r>
      <w:r>
        <w:rPr>
          <w:sz w:val="23"/>
        </w:rPr>
        <w:t>que</w:t>
      </w:r>
      <w:r>
        <w:rPr>
          <w:spacing w:val="23"/>
          <w:sz w:val="23"/>
        </w:rPr>
        <w:t> </w:t>
      </w:r>
      <w:r>
        <w:rPr>
          <w:sz w:val="23"/>
        </w:rPr>
        <w:t>esté</w:t>
      </w:r>
      <w:r>
        <w:rPr>
          <w:spacing w:val="23"/>
          <w:sz w:val="23"/>
        </w:rPr>
        <w:t> </w:t>
      </w:r>
      <w:r>
        <w:rPr>
          <w:sz w:val="23"/>
        </w:rPr>
        <w:t>publicado</w:t>
      </w:r>
      <w:r>
        <w:rPr>
          <w:spacing w:val="25"/>
          <w:sz w:val="23"/>
        </w:rPr>
        <w:t> </w:t>
      </w:r>
      <w:r>
        <w:rPr>
          <w:sz w:val="23"/>
        </w:rPr>
        <w:t>en</w:t>
      </w:r>
      <w:r>
        <w:rPr>
          <w:spacing w:val="26"/>
          <w:sz w:val="23"/>
        </w:rPr>
        <w:t> </w:t>
      </w:r>
      <w:r>
        <w:rPr>
          <w:sz w:val="23"/>
        </w:rPr>
        <w:t>el</w:t>
      </w:r>
      <w:r>
        <w:rPr>
          <w:spacing w:val="27"/>
          <w:sz w:val="23"/>
        </w:rPr>
        <w:t> </w:t>
      </w:r>
      <w:r>
        <w:rPr>
          <w:sz w:val="23"/>
        </w:rPr>
        <w:t>Periódico</w:t>
      </w:r>
      <w:r>
        <w:rPr>
          <w:spacing w:val="25"/>
          <w:sz w:val="23"/>
        </w:rPr>
        <w:t> </w:t>
      </w:r>
      <w:r>
        <w:rPr>
          <w:sz w:val="23"/>
        </w:rPr>
        <w:t>Oficial</w:t>
      </w:r>
      <w:r>
        <w:rPr>
          <w:spacing w:val="30"/>
          <w:sz w:val="23"/>
        </w:rPr>
        <w:t> </w:t>
      </w:r>
      <w:r>
        <w:rPr>
          <w:sz w:val="23"/>
        </w:rPr>
        <w:t>del</w:t>
      </w:r>
    </w:p>
    <w:p>
      <w:pPr>
        <w:spacing w:after="0" w:line="244" w:lineRule="auto"/>
        <w:jc w:val="both"/>
        <w:rPr>
          <w:sz w:val="23"/>
        </w:rPr>
        <w:sectPr>
          <w:headerReference w:type="default" r:id="rId13"/>
          <w:pgSz w:w="11900" w:h="16840"/>
          <w:pgMar w:header="1420" w:footer="0" w:top="1700" w:bottom="280" w:left="940" w:right="900"/>
        </w:sectPr>
      </w:pPr>
    </w:p>
    <w:p>
      <w:pPr>
        <w:pStyle w:val="BodyText"/>
        <w:spacing w:line="244" w:lineRule="auto" w:before="194"/>
        <w:ind w:left="1337" w:right="442"/>
      </w:pPr>
      <w:r>
        <w:rPr/>
        <w:t>Estado, en proporción directa a la recaudación efectiva de este impuesto en el último ejercicio fiscal anterior a aquel para el que se efectúa el cálculo.</w:t>
      </w:r>
    </w:p>
    <w:p>
      <w:pPr>
        <w:pStyle w:val="BodyText"/>
        <w:spacing w:before="3"/>
      </w:pPr>
    </w:p>
    <w:p>
      <w:pPr>
        <w:pStyle w:val="BodyText"/>
        <w:spacing w:line="244" w:lineRule="auto"/>
        <w:ind w:left="286" w:right="442"/>
      </w:pPr>
      <w:r>
        <w:rPr/>
        <w:pict>
          <v:group style="position:absolute;margin-left:226.919998pt;margin-top:71.266228pt;width:260.55pt;height:269.3pt;mso-position-horizontal-relative:page;mso-position-vertical-relative:paragraph;z-index:-255849472" coordorigin="4538,1425" coordsize="5211,5386">
            <v:shape style="position:absolute;left:4538;top:1425;width:5211;height:5386" type="#_x0000_t75" stroked="false">
              <v:imagedata r:id="rId10" o:title=""/>
            </v:shape>
            <v:rect style="position:absolute;left:4898;top:2567;width:39;height:10" filled="true" fillcolor="#007f00" stroked="false">
              <v:fill type="solid"/>
            </v:rect>
            <v:line style="position:absolute" from="4898,2577" to="4922,2577" stroked="true" strokeweight=".12pt" strokecolor="#007f00">
              <v:stroke dashstyle="solid"/>
            </v:line>
            <v:rect style="position:absolute;left:4898;top:2577;width:24;height:12" filled="true" fillcolor="#007f00" stroked="false">
              <v:fill type="solid"/>
            </v:rect>
            <v:line style="position:absolute" from="4898,2587" to="4910,2587" stroked="true" strokeweight=".12pt" strokecolor="#007f00">
              <v:stroke dashstyle="solid"/>
            </v:line>
            <v:rect style="position:absolute;left:4898;top:2589;width:12;height:10" filled="true" fillcolor="#007f00" stroked="false">
              <v:fill type="solid"/>
            </v:rect>
            <v:line style="position:absolute" from="7445,2565" to="7481,2565" stroked="true" strokeweight=".12pt" strokecolor="#007f00">
              <v:stroke dashstyle="solid"/>
            </v:line>
            <v:rect style="position:absolute;left:7444;top:2567;width:39;height:10" filled="true" fillcolor="#007f00" stroked="false">
              <v:fill type="solid"/>
            </v:rect>
            <v:line style="position:absolute" from="7445,2577" to="7469,2577" stroked="true" strokeweight=".12pt" strokecolor="#007f00">
              <v:stroke dashstyle="solid"/>
            </v:line>
            <v:rect style="position:absolute;left:7444;top:2577;width:27;height:12" filled="true" fillcolor="#007f00" stroked="false">
              <v:fill type="solid"/>
            </v:rect>
            <v:line style="position:absolute" from="7445,2587" to="7457,2587" stroked="true" strokeweight=".12pt" strokecolor="#007f00">
              <v:stroke dashstyle="solid"/>
            </v:line>
            <v:rect style="position:absolute;left:7444;top:2589;width:15;height:10" filled="true" fillcolor="#007f00" stroked="false">
              <v:fill type="solid"/>
            </v:rect>
            <v:line style="position:absolute" from="8748,2565" to="8784,2565" stroked="true" strokeweight=".12pt" strokecolor="#007f00">
              <v:stroke dashstyle="solid"/>
            </v:line>
            <v:rect style="position:absolute;left:8750;top:2567;width:36;height:10" filled="true" fillcolor="#007f00" stroked="false">
              <v:fill type="solid"/>
            </v:rect>
            <v:line style="position:absolute" from="8748,2577" to="8772,2577" stroked="true" strokeweight=".12pt" strokecolor="#007f00">
              <v:stroke dashstyle="solid"/>
            </v:line>
            <v:rect style="position:absolute;left:8750;top:2577;width:24;height:12" filled="true" fillcolor="#007f00" stroked="false">
              <v:fill type="solid"/>
            </v:rect>
            <v:line style="position:absolute" from="8748,2587" to="8760,2587" stroked="true" strokeweight=".12pt" strokecolor="#007f00">
              <v:stroke dashstyle="solid"/>
            </v:line>
            <v:rect style="position:absolute;left:8750;top:2589;width:12;height:10" filled="true" fillcolor="#007f00" stroked="false">
              <v:fill type="solid"/>
            </v:rect>
            <w10:wrap type="none"/>
          </v:group>
        </w:pict>
      </w:r>
      <w:r>
        <w:rPr/>
        <w:t>Los porcentajes del crecimiento del FFM a distribuir para cada Municipio durante  el  ejercicio fiscal 2018, son los</w:t>
      </w:r>
      <w:r>
        <w:rPr>
          <w:spacing w:val="5"/>
        </w:rPr>
        <w:t> </w:t>
      </w:r>
      <w:r>
        <w:rPr/>
        <w:t>siguientes:</w:t>
      </w:r>
    </w:p>
    <w:p>
      <w:pPr>
        <w:pStyle w:val="BodyText"/>
        <w:spacing w:before="3"/>
      </w:pPr>
    </w:p>
    <w:tbl>
      <w:tblPr>
        <w:tblW w:w="0" w:type="auto"/>
        <w:jc w:val="left"/>
        <w:tblInd w:w="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4"/>
        <w:gridCol w:w="2071"/>
        <w:gridCol w:w="1170"/>
        <w:gridCol w:w="1352"/>
        <w:gridCol w:w="1194"/>
        <w:gridCol w:w="1304"/>
        <w:gridCol w:w="1936"/>
      </w:tblGrid>
      <w:tr>
        <w:trPr>
          <w:trHeight w:val="190" w:hRule="atLeast"/>
        </w:trPr>
        <w:tc>
          <w:tcPr>
            <w:tcW w:w="9441" w:type="dxa"/>
            <w:gridSpan w:val="7"/>
            <w:tcBorders>
              <w:right w:val="single" w:sz="8" w:space="0" w:color="000000"/>
            </w:tcBorders>
          </w:tcPr>
          <w:p>
            <w:pPr>
              <w:pStyle w:val="TableParagraph"/>
              <w:spacing w:line="157" w:lineRule="exact" w:before="13"/>
              <w:ind w:right="52"/>
              <w:rPr>
                <w:b/>
                <w:sz w:val="15"/>
              </w:rPr>
            </w:pPr>
            <w:r>
              <w:rPr>
                <w:b/>
                <w:w w:val="120"/>
                <w:sz w:val="15"/>
              </w:rPr>
              <w:t>Cuadro No. 2</w:t>
            </w:r>
          </w:p>
        </w:tc>
      </w:tr>
      <w:tr>
        <w:trPr>
          <w:trHeight w:val="180" w:hRule="atLeast"/>
        </w:trPr>
        <w:tc>
          <w:tcPr>
            <w:tcW w:w="9441" w:type="dxa"/>
            <w:gridSpan w:val="7"/>
            <w:tcBorders>
              <w:right w:val="single" w:sz="8" w:space="0" w:color="000000"/>
            </w:tcBorders>
          </w:tcPr>
          <w:p>
            <w:pPr>
              <w:pStyle w:val="TableParagraph"/>
              <w:spacing w:line="128" w:lineRule="exact" w:before="33"/>
              <w:ind w:left="932"/>
              <w:jc w:val="left"/>
              <w:rPr>
                <w:b/>
                <w:sz w:val="12"/>
              </w:rPr>
            </w:pPr>
            <w:r>
              <w:rPr>
                <w:b/>
                <w:w w:val="120"/>
                <w:sz w:val="12"/>
              </w:rPr>
              <w:t>Calculo de los porcentajes de participación del Fondo de Fomento Municipal que se aplicará para el excedente</w:t>
            </w:r>
          </w:p>
        </w:tc>
      </w:tr>
      <w:tr>
        <w:trPr>
          <w:trHeight w:val="190" w:hRule="atLeast"/>
        </w:trPr>
        <w:tc>
          <w:tcPr>
            <w:tcW w:w="414" w:type="dxa"/>
            <w:vMerge w:val="restart"/>
            <w:tcBorders>
              <w:right w:val="single" w:sz="8" w:space="0" w:color="000000"/>
            </w:tcBorders>
            <w:textDirection w:val="btLr"/>
          </w:tcPr>
          <w:p>
            <w:pPr>
              <w:pStyle w:val="TableParagraph"/>
              <w:spacing w:before="81"/>
              <w:ind w:left="345"/>
              <w:jc w:val="left"/>
              <w:rPr>
                <w:b/>
                <w:sz w:val="18"/>
              </w:rPr>
            </w:pPr>
            <w:r>
              <w:rPr>
                <w:b/>
                <w:w w:val="95"/>
                <w:sz w:val="18"/>
              </w:rPr>
              <w:t>CONVENIO</w:t>
            </w:r>
          </w:p>
        </w:tc>
        <w:tc>
          <w:tcPr>
            <w:tcW w:w="2071" w:type="dxa"/>
            <w:vMerge w:val="restart"/>
            <w:tcBorders>
              <w:left w:val="single" w:sz="8" w:space="0" w:color="000000"/>
              <w:right w:val="single" w:sz="8" w:space="0" w:color="000000"/>
            </w:tcBorders>
          </w:tcPr>
          <w:p>
            <w:pPr>
              <w:pStyle w:val="TableParagraph"/>
              <w:spacing w:before="0"/>
              <w:jc w:val="left"/>
              <w:rPr>
                <w:sz w:val="16"/>
              </w:rPr>
            </w:pPr>
          </w:p>
          <w:p>
            <w:pPr>
              <w:pStyle w:val="TableParagraph"/>
              <w:spacing w:before="0"/>
              <w:jc w:val="left"/>
              <w:rPr>
                <w:sz w:val="16"/>
              </w:rPr>
            </w:pPr>
          </w:p>
          <w:p>
            <w:pPr>
              <w:pStyle w:val="TableParagraph"/>
              <w:spacing w:before="0"/>
              <w:jc w:val="left"/>
              <w:rPr>
                <w:sz w:val="16"/>
              </w:rPr>
            </w:pPr>
          </w:p>
          <w:p>
            <w:pPr>
              <w:pStyle w:val="TableParagraph"/>
              <w:spacing w:before="109"/>
              <w:ind w:left="551"/>
              <w:jc w:val="left"/>
              <w:rPr>
                <w:b/>
                <w:sz w:val="15"/>
              </w:rPr>
            </w:pPr>
            <w:r>
              <w:rPr>
                <w:b/>
                <w:w w:val="120"/>
                <w:sz w:val="15"/>
              </w:rPr>
              <w:t>MUNICIPIO</w:t>
            </w:r>
          </w:p>
        </w:tc>
        <w:tc>
          <w:tcPr>
            <w:tcW w:w="5020" w:type="dxa"/>
            <w:gridSpan w:val="4"/>
            <w:tcBorders>
              <w:left w:val="single" w:sz="8" w:space="0" w:color="000000"/>
              <w:right w:val="single" w:sz="8" w:space="0" w:color="000000"/>
            </w:tcBorders>
          </w:tcPr>
          <w:p>
            <w:pPr>
              <w:pStyle w:val="TableParagraph"/>
              <w:spacing w:line="157" w:lineRule="exact" w:before="13"/>
              <w:ind w:left="321"/>
              <w:jc w:val="left"/>
              <w:rPr>
                <w:b/>
                <w:sz w:val="15"/>
              </w:rPr>
            </w:pPr>
            <w:r>
              <w:rPr>
                <w:b/>
                <w:w w:val="120"/>
                <w:sz w:val="15"/>
              </w:rPr>
              <w:t>Componente del 70% (Participan los 20 municipios)</w:t>
            </w:r>
          </w:p>
        </w:tc>
        <w:tc>
          <w:tcPr>
            <w:tcW w:w="1936" w:type="dxa"/>
            <w:tcBorders>
              <w:left w:val="single" w:sz="8" w:space="0" w:color="000000"/>
              <w:right w:val="single" w:sz="8" w:space="0" w:color="000000"/>
            </w:tcBorders>
          </w:tcPr>
          <w:p>
            <w:pPr>
              <w:pStyle w:val="TableParagraph"/>
              <w:spacing w:line="157" w:lineRule="exact" w:before="13"/>
              <w:ind w:right="27"/>
              <w:rPr>
                <w:b/>
                <w:sz w:val="15"/>
              </w:rPr>
            </w:pPr>
            <w:r>
              <w:rPr>
                <w:b/>
                <w:w w:val="120"/>
                <w:sz w:val="15"/>
              </w:rPr>
              <w:t>Componente del 30%</w:t>
            </w:r>
          </w:p>
        </w:tc>
      </w:tr>
      <w:tr>
        <w:trPr>
          <w:trHeight w:val="191" w:hRule="atLeast"/>
        </w:trPr>
        <w:tc>
          <w:tcPr>
            <w:tcW w:w="414" w:type="dxa"/>
            <w:vMerge/>
            <w:tcBorders>
              <w:top w:val="nil"/>
              <w:right w:val="single" w:sz="8" w:space="0" w:color="000000"/>
            </w:tcBorders>
            <w:textDirection w:val="btLr"/>
          </w:tcPr>
          <w:p>
            <w:pPr>
              <w:rPr>
                <w:sz w:val="2"/>
                <w:szCs w:val="2"/>
              </w:rPr>
            </w:pPr>
          </w:p>
        </w:tc>
        <w:tc>
          <w:tcPr>
            <w:tcW w:w="2071" w:type="dxa"/>
            <w:vMerge/>
            <w:tcBorders>
              <w:top w:val="nil"/>
              <w:left w:val="single" w:sz="8" w:space="0" w:color="000000"/>
              <w:right w:val="single" w:sz="8" w:space="0" w:color="000000"/>
            </w:tcBorders>
          </w:tcPr>
          <w:p>
            <w:pPr>
              <w:rPr>
                <w:sz w:val="2"/>
                <w:szCs w:val="2"/>
              </w:rPr>
            </w:pPr>
          </w:p>
        </w:tc>
        <w:tc>
          <w:tcPr>
            <w:tcW w:w="2522" w:type="dxa"/>
            <w:gridSpan w:val="2"/>
            <w:tcBorders>
              <w:left w:val="single" w:sz="8" w:space="0" w:color="000000"/>
              <w:right w:val="single" w:sz="8" w:space="0" w:color="000000"/>
            </w:tcBorders>
          </w:tcPr>
          <w:p>
            <w:pPr>
              <w:pStyle w:val="TableParagraph"/>
              <w:spacing w:line="159" w:lineRule="exact" w:before="12"/>
              <w:ind w:left="880" w:right="881"/>
              <w:jc w:val="center"/>
              <w:rPr>
                <w:b/>
                <w:sz w:val="15"/>
              </w:rPr>
            </w:pPr>
            <w:r>
              <w:rPr>
                <w:b/>
                <w:w w:val="120"/>
                <w:sz w:val="15"/>
              </w:rPr>
              <w:t>Variable</w:t>
            </w:r>
          </w:p>
        </w:tc>
        <w:tc>
          <w:tcPr>
            <w:tcW w:w="1194" w:type="dxa"/>
            <w:vMerge w:val="restart"/>
            <w:tcBorders>
              <w:left w:val="single" w:sz="8" w:space="0" w:color="000000"/>
            </w:tcBorders>
          </w:tcPr>
          <w:p>
            <w:pPr>
              <w:pStyle w:val="TableParagraph"/>
              <w:spacing w:before="8"/>
              <w:jc w:val="left"/>
              <w:rPr>
                <w:sz w:val="21"/>
              </w:rPr>
            </w:pPr>
          </w:p>
          <w:p>
            <w:pPr>
              <w:pStyle w:val="TableParagraph"/>
              <w:spacing w:line="288" w:lineRule="auto" w:before="0"/>
              <w:ind w:left="65" w:firstLine="12"/>
              <w:jc w:val="left"/>
              <w:rPr>
                <w:b/>
                <w:sz w:val="15"/>
              </w:rPr>
            </w:pPr>
            <w:r>
              <w:rPr>
                <w:b/>
                <w:w w:val="120"/>
                <w:sz w:val="15"/>
              </w:rPr>
              <w:t>Suma de los coeficientes</w:t>
            </w:r>
          </w:p>
        </w:tc>
        <w:tc>
          <w:tcPr>
            <w:tcW w:w="1304" w:type="dxa"/>
            <w:vMerge w:val="restart"/>
            <w:tcBorders>
              <w:right w:val="single" w:sz="8" w:space="0" w:color="000000"/>
            </w:tcBorders>
          </w:tcPr>
          <w:p>
            <w:pPr>
              <w:pStyle w:val="TableParagraph"/>
              <w:spacing w:before="8"/>
              <w:jc w:val="left"/>
              <w:rPr>
                <w:sz w:val="12"/>
              </w:rPr>
            </w:pPr>
          </w:p>
          <w:p>
            <w:pPr>
              <w:pStyle w:val="TableParagraph"/>
              <w:spacing w:line="285" w:lineRule="auto" w:before="0"/>
              <w:ind w:left="92" w:right="81" w:firstLine="2"/>
              <w:jc w:val="center"/>
              <w:rPr>
                <w:b/>
                <w:sz w:val="15"/>
              </w:rPr>
            </w:pPr>
            <w:r>
              <w:rPr>
                <w:b/>
                <w:w w:val="120"/>
                <w:sz w:val="15"/>
              </w:rPr>
              <w:t>Coeficiente efectivo de </w:t>
            </w:r>
            <w:r>
              <w:rPr>
                <w:b/>
                <w:spacing w:val="-3"/>
                <w:w w:val="120"/>
                <w:sz w:val="15"/>
              </w:rPr>
              <w:t>participacion 70%</w:t>
            </w:r>
          </w:p>
        </w:tc>
        <w:tc>
          <w:tcPr>
            <w:tcW w:w="1936" w:type="dxa"/>
            <w:vMerge w:val="restart"/>
            <w:tcBorders>
              <w:left w:val="single" w:sz="8" w:space="0" w:color="000000"/>
              <w:right w:val="single" w:sz="8" w:space="0" w:color="D4D4D4"/>
            </w:tcBorders>
          </w:tcPr>
          <w:p>
            <w:pPr>
              <w:pStyle w:val="TableParagraph"/>
              <w:spacing w:line="285" w:lineRule="auto" w:before="43"/>
              <w:ind w:left="53" w:right="31" w:firstLine="2"/>
              <w:jc w:val="center"/>
              <w:rPr>
                <w:b/>
                <w:sz w:val="15"/>
              </w:rPr>
            </w:pPr>
            <w:r>
              <w:rPr>
                <w:b/>
                <w:w w:val="120"/>
                <w:sz w:val="15"/>
              </w:rPr>
              <w:t>Participan </w:t>
            </w:r>
            <w:r>
              <w:rPr>
                <w:b/>
                <w:spacing w:val="-3"/>
                <w:w w:val="120"/>
                <w:sz w:val="15"/>
              </w:rPr>
              <w:t>solo </w:t>
            </w:r>
            <w:r>
              <w:rPr>
                <w:b/>
                <w:w w:val="120"/>
                <w:sz w:val="15"/>
              </w:rPr>
              <w:t>los </w:t>
            </w:r>
            <w:r>
              <w:rPr>
                <w:b/>
                <w:spacing w:val="-4"/>
                <w:w w:val="120"/>
                <w:sz w:val="15"/>
              </w:rPr>
              <w:t>municipios </w:t>
            </w:r>
            <w:r>
              <w:rPr>
                <w:b/>
                <w:spacing w:val="-2"/>
                <w:w w:val="120"/>
                <w:sz w:val="15"/>
              </w:rPr>
              <w:t>que </w:t>
            </w:r>
            <w:r>
              <w:rPr>
                <w:b/>
                <w:w w:val="120"/>
                <w:sz w:val="15"/>
              </w:rPr>
              <w:t>tienen vigente convenio </w:t>
            </w:r>
            <w:r>
              <w:rPr>
                <w:b/>
                <w:spacing w:val="-3"/>
                <w:w w:val="120"/>
                <w:sz w:val="15"/>
              </w:rPr>
              <w:t>con </w:t>
            </w:r>
            <w:r>
              <w:rPr>
                <w:b/>
                <w:spacing w:val="4"/>
                <w:w w:val="120"/>
                <w:sz w:val="15"/>
              </w:rPr>
              <w:t>el </w:t>
            </w:r>
            <w:r>
              <w:rPr>
                <w:b/>
                <w:w w:val="120"/>
                <w:sz w:val="15"/>
              </w:rPr>
              <w:t>Gobierno del</w:t>
            </w:r>
            <w:r>
              <w:rPr>
                <w:b/>
                <w:spacing w:val="29"/>
                <w:w w:val="120"/>
                <w:sz w:val="15"/>
              </w:rPr>
              <w:t> </w:t>
            </w:r>
            <w:r>
              <w:rPr>
                <w:b/>
                <w:spacing w:val="-3"/>
                <w:w w:val="120"/>
                <w:sz w:val="15"/>
              </w:rPr>
              <w:t>Estado.</w:t>
            </w:r>
          </w:p>
        </w:tc>
      </w:tr>
      <w:tr>
        <w:trPr>
          <w:trHeight w:val="684" w:hRule="atLeast"/>
        </w:trPr>
        <w:tc>
          <w:tcPr>
            <w:tcW w:w="414" w:type="dxa"/>
            <w:vMerge/>
            <w:tcBorders>
              <w:top w:val="nil"/>
              <w:right w:val="single" w:sz="8" w:space="0" w:color="000000"/>
            </w:tcBorders>
            <w:textDirection w:val="btLr"/>
          </w:tcPr>
          <w:p>
            <w:pPr>
              <w:rPr>
                <w:sz w:val="2"/>
                <w:szCs w:val="2"/>
              </w:rPr>
            </w:pPr>
          </w:p>
        </w:tc>
        <w:tc>
          <w:tcPr>
            <w:tcW w:w="2071" w:type="dxa"/>
            <w:vMerge/>
            <w:tcBorders>
              <w:top w:val="nil"/>
              <w:left w:val="single" w:sz="8" w:space="0" w:color="000000"/>
              <w:right w:val="single" w:sz="8" w:space="0" w:color="000000"/>
            </w:tcBorders>
          </w:tcPr>
          <w:p>
            <w:pPr>
              <w:rPr>
                <w:sz w:val="2"/>
                <w:szCs w:val="2"/>
              </w:rPr>
            </w:pPr>
          </w:p>
        </w:tc>
        <w:tc>
          <w:tcPr>
            <w:tcW w:w="1170" w:type="dxa"/>
            <w:tcBorders>
              <w:left w:val="single" w:sz="8" w:space="0" w:color="000000"/>
            </w:tcBorders>
          </w:tcPr>
          <w:p>
            <w:pPr>
              <w:pStyle w:val="TableParagraph"/>
              <w:spacing w:before="4"/>
              <w:jc w:val="left"/>
              <w:rPr>
                <w:sz w:val="15"/>
              </w:rPr>
            </w:pPr>
          </w:p>
          <w:p>
            <w:pPr>
              <w:pStyle w:val="TableParagraph"/>
              <w:spacing w:line="280" w:lineRule="auto" w:before="0"/>
              <w:ind w:left="381" w:hanging="279"/>
              <w:jc w:val="left"/>
              <w:rPr>
                <w:b/>
                <w:sz w:val="13"/>
              </w:rPr>
            </w:pPr>
            <w:r>
              <w:rPr>
                <w:b/>
                <w:w w:val="120"/>
                <w:sz w:val="13"/>
              </w:rPr>
              <w:t>% Poblacion (50%)</w:t>
            </w:r>
          </w:p>
        </w:tc>
        <w:tc>
          <w:tcPr>
            <w:tcW w:w="1352" w:type="dxa"/>
            <w:tcBorders>
              <w:right w:val="single" w:sz="8" w:space="0" w:color="000000"/>
            </w:tcBorders>
          </w:tcPr>
          <w:p>
            <w:pPr>
              <w:pStyle w:val="TableParagraph"/>
              <w:spacing w:line="280" w:lineRule="auto" w:before="2"/>
              <w:ind w:left="68" w:right="46" w:firstLine="24"/>
              <w:jc w:val="both"/>
              <w:rPr>
                <w:b/>
                <w:sz w:val="13"/>
              </w:rPr>
            </w:pPr>
            <w:r>
              <w:rPr>
                <w:b/>
                <w:w w:val="120"/>
                <w:sz w:val="13"/>
              </w:rPr>
              <w:t>% Recaudacion Agua y Predial Ultimo Ejercicio</w:t>
            </w:r>
          </w:p>
          <w:p>
            <w:pPr>
              <w:pStyle w:val="TableParagraph"/>
              <w:spacing w:line="137" w:lineRule="exact" w:before="1"/>
              <w:ind w:left="450" w:right="427"/>
              <w:jc w:val="center"/>
              <w:rPr>
                <w:b/>
                <w:sz w:val="13"/>
              </w:rPr>
            </w:pPr>
            <w:r>
              <w:rPr>
                <w:b/>
                <w:w w:val="120"/>
                <w:sz w:val="13"/>
              </w:rPr>
              <w:t>(50%)</w:t>
            </w:r>
          </w:p>
        </w:tc>
        <w:tc>
          <w:tcPr>
            <w:tcW w:w="1194" w:type="dxa"/>
            <w:vMerge/>
            <w:tcBorders>
              <w:top w:val="nil"/>
              <w:left w:val="single" w:sz="8" w:space="0" w:color="000000"/>
            </w:tcBorders>
          </w:tcPr>
          <w:p>
            <w:pPr>
              <w:rPr>
                <w:sz w:val="2"/>
                <w:szCs w:val="2"/>
              </w:rPr>
            </w:pPr>
          </w:p>
        </w:tc>
        <w:tc>
          <w:tcPr>
            <w:tcW w:w="1304" w:type="dxa"/>
            <w:vMerge/>
            <w:tcBorders>
              <w:top w:val="nil"/>
              <w:right w:val="single" w:sz="8" w:space="0" w:color="000000"/>
            </w:tcBorders>
          </w:tcPr>
          <w:p>
            <w:pPr>
              <w:rPr>
                <w:sz w:val="2"/>
                <w:szCs w:val="2"/>
              </w:rPr>
            </w:pPr>
          </w:p>
        </w:tc>
        <w:tc>
          <w:tcPr>
            <w:tcW w:w="1936" w:type="dxa"/>
            <w:vMerge/>
            <w:tcBorders>
              <w:top w:val="nil"/>
              <w:left w:val="single" w:sz="8" w:space="0" w:color="000000"/>
              <w:right w:val="single" w:sz="8" w:space="0" w:color="D4D4D4"/>
            </w:tcBorders>
          </w:tcPr>
          <w:p>
            <w:pPr>
              <w:rPr>
                <w:sz w:val="2"/>
                <w:szCs w:val="2"/>
              </w:rPr>
            </w:pPr>
          </w:p>
        </w:tc>
      </w:tr>
      <w:tr>
        <w:trPr>
          <w:trHeight w:val="190" w:hRule="atLeast"/>
        </w:trPr>
        <w:tc>
          <w:tcPr>
            <w:tcW w:w="414" w:type="dxa"/>
            <w:vMerge/>
            <w:tcBorders>
              <w:top w:val="nil"/>
              <w:right w:val="single" w:sz="8" w:space="0" w:color="000000"/>
            </w:tcBorders>
            <w:textDirection w:val="btLr"/>
          </w:tcPr>
          <w:p>
            <w:pPr>
              <w:rPr>
                <w:sz w:val="2"/>
                <w:szCs w:val="2"/>
              </w:rPr>
            </w:pPr>
          </w:p>
        </w:tc>
        <w:tc>
          <w:tcPr>
            <w:tcW w:w="2071" w:type="dxa"/>
            <w:vMerge/>
            <w:tcBorders>
              <w:top w:val="nil"/>
              <w:left w:val="single" w:sz="8" w:space="0" w:color="000000"/>
              <w:right w:val="single" w:sz="8" w:space="0" w:color="000000"/>
            </w:tcBorders>
          </w:tcPr>
          <w:p>
            <w:pPr>
              <w:rPr>
                <w:sz w:val="2"/>
                <w:szCs w:val="2"/>
              </w:rPr>
            </w:pPr>
          </w:p>
        </w:tc>
        <w:tc>
          <w:tcPr>
            <w:tcW w:w="1170" w:type="dxa"/>
            <w:tcBorders>
              <w:left w:val="single" w:sz="8" w:space="0" w:color="000000"/>
            </w:tcBorders>
          </w:tcPr>
          <w:p>
            <w:pPr>
              <w:pStyle w:val="TableParagraph"/>
              <w:spacing w:line="157" w:lineRule="exact" w:before="13"/>
              <w:ind w:right="-29"/>
              <w:rPr>
                <w:b/>
                <w:sz w:val="15"/>
              </w:rPr>
            </w:pPr>
            <w:r>
              <w:rPr>
                <w:b/>
                <w:w w:val="120"/>
                <w:sz w:val="15"/>
              </w:rPr>
              <w:t>Coeficiente 1</w:t>
            </w:r>
          </w:p>
        </w:tc>
        <w:tc>
          <w:tcPr>
            <w:tcW w:w="1352" w:type="dxa"/>
            <w:tcBorders>
              <w:right w:val="single" w:sz="8" w:space="0" w:color="000000"/>
            </w:tcBorders>
          </w:tcPr>
          <w:p>
            <w:pPr>
              <w:pStyle w:val="TableParagraph"/>
              <w:spacing w:line="157" w:lineRule="exact" w:before="13"/>
              <w:ind w:left="104"/>
              <w:jc w:val="left"/>
              <w:rPr>
                <w:b/>
                <w:sz w:val="15"/>
              </w:rPr>
            </w:pPr>
            <w:r>
              <w:rPr>
                <w:b/>
                <w:w w:val="120"/>
                <w:sz w:val="15"/>
              </w:rPr>
              <w:t>Coeficiente 2</w:t>
            </w:r>
          </w:p>
        </w:tc>
        <w:tc>
          <w:tcPr>
            <w:tcW w:w="1194" w:type="dxa"/>
            <w:tcBorders>
              <w:left w:val="single" w:sz="8" w:space="0" w:color="000000"/>
            </w:tcBorders>
          </w:tcPr>
          <w:p>
            <w:pPr>
              <w:pStyle w:val="TableParagraph"/>
              <w:spacing w:line="157" w:lineRule="exact" w:before="13"/>
              <w:ind w:left="369"/>
              <w:jc w:val="left"/>
              <w:rPr>
                <w:b/>
                <w:sz w:val="15"/>
              </w:rPr>
            </w:pPr>
            <w:r>
              <w:rPr>
                <w:b/>
                <w:w w:val="120"/>
                <w:sz w:val="15"/>
              </w:rPr>
              <w:t>1 + 2</w:t>
            </w:r>
          </w:p>
        </w:tc>
        <w:tc>
          <w:tcPr>
            <w:tcW w:w="1304" w:type="dxa"/>
            <w:vMerge/>
            <w:tcBorders>
              <w:top w:val="nil"/>
              <w:right w:val="single" w:sz="8" w:space="0" w:color="000000"/>
            </w:tcBorders>
          </w:tcPr>
          <w:p>
            <w:pPr>
              <w:rPr>
                <w:sz w:val="2"/>
                <w:szCs w:val="2"/>
              </w:rPr>
            </w:pPr>
          </w:p>
        </w:tc>
        <w:tc>
          <w:tcPr>
            <w:tcW w:w="1936" w:type="dxa"/>
            <w:vMerge/>
            <w:tcBorders>
              <w:top w:val="nil"/>
              <w:left w:val="single" w:sz="8" w:space="0" w:color="000000"/>
              <w:right w:val="single" w:sz="8" w:space="0" w:color="D4D4D4"/>
            </w:tcBorders>
          </w:tcPr>
          <w:p>
            <w:pPr>
              <w:rPr>
                <w:sz w:val="2"/>
                <w:szCs w:val="2"/>
              </w:rPr>
            </w:pPr>
          </w:p>
        </w:tc>
      </w:tr>
      <w:tr>
        <w:trPr>
          <w:trHeight w:val="191" w:hRule="atLeast"/>
        </w:trPr>
        <w:tc>
          <w:tcPr>
            <w:tcW w:w="414" w:type="dxa"/>
            <w:vMerge/>
            <w:tcBorders>
              <w:top w:val="nil"/>
              <w:right w:val="single" w:sz="8" w:space="0" w:color="000000"/>
            </w:tcBorders>
            <w:textDirection w:val="btLr"/>
          </w:tcPr>
          <w:p>
            <w:pPr>
              <w:rPr>
                <w:sz w:val="2"/>
                <w:szCs w:val="2"/>
              </w:rPr>
            </w:pPr>
          </w:p>
        </w:tc>
        <w:tc>
          <w:tcPr>
            <w:tcW w:w="2071" w:type="dxa"/>
            <w:vMerge/>
            <w:tcBorders>
              <w:top w:val="nil"/>
              <w:left w:val="single" w:sz="8" w:space="0" w:color="000000"/>
              <w:right w:val="single" w:sz="8" w:space="0" w:color="000000"/>
            </w:tcBorders>
          </w:tcPr>
          <w:p>
            <w:pPr>
              <w:rPr>
                <w:sz w:val="2"/>
                <w:szCs w:val="2"/>
              </w:rPr>
            </w:pPr>
          </w:p>
        </w:tc>
        <w:tc>
          <w:tcPr>
            <w:tcW w:w="1170" w:type="dxa"/>
            <w:tcBorders>
              <w:left w:val="single" w:sz="8" w:space="0" w:color="000000"/>
            </w:tcBorders>
          </w:tcPr>
          <w:p>
            <w:pPr>
              <w:pStyle w:val="TableParagraph"/>
              <w:spacing w:line="159" w:lineRule="exact" w:before="12"/>
              <w:ind w:left="459" w:right="433"/>
              <w:jc w:val="center"/>
              <w:rPr>
                <w:b/>
                <w:sz w:val="15"/>
              </w:rPr>
            </w:pPr>
            <w:r>
              <w:rPr>
                <w:b/>
                <w:w w:val="120"/>
                <w:sz w:val="15"/>
              </w:rPr>
              <w:t>(1)</w:t>
            </w:r>
          </w:p>
        </w:tc>
        <w:tc>
          <w:tcPr>
            <w:tcW w:w="1352" w:type="dxa"/>
            <w:tcBorders>
              <w:right w:val="single" w:sz="8" w:space="0" w:color="000000"/>
            </w:tcBorders>
          </w:tcPr>
          <w:p>
            <w:pPr>
              <w:pStyle w:val="TableParagraph"/>
              <w:spacing w:line="159" w:lineRule="exact" w:before="12"/>
              <w:ind w:left="446" w:right="427"/>
              <w:jc w:val="center"/>
              <w:rPr>
                <w:b/>
                <w:sz w:val="15"/>
              </w:rPr>
            </w:pPr>
            <w:r>
              <w:rPr>
                <w:b/>
                <w:w w:val="120"/>
                <w:sz w:val="15"/>
              </w:rPr>
              <w:t>(2)</w:t>
            </w:r>
          </w:p>
        </w:tc>
        <w:tc>
          <w:tcPr>
            <w:tcW w:w="1194" w:type="dxa"/>
            <w:tcBorders>
              <w:left w:val="single" w:sz="8" w:space="0" w:color="000000"/>
            </w:tcBorders>
          </w:tcPr>
          <w:p>
            <w:pPr>
              <w:pStyle w:val="TableParagraph"/>
              <w:spacing w:line="159" w:lineRule="exact" w:before="12"/>
              <w:ind w:left="127"/>
              <w:jc w:val="left"/>
              <w:rPr>
                <w:b/>
                <w:sz w:val="15"/>
              </w:rPr>
            </w:pPr>
            <w:r>
              <w:rPr>
                <w:b/>
                <w:w w:val="120"/>
                <w:sz w:val="15"/>
              </w:rPr>
              <w:t>(3) = (1 + 2)</w:t>
            </w:r>
          </w:p>
        </w:tc>
        <w:tc>
          <w:tcPr>
            <w:tcW w:w="1304" w:type="dxa"/>
            <w:tcBorders>
              <w:right w:val="single" w:sz="8" w:space="0" w:color="000000"/>
            </w:tcBorders>
          </w:tcPr>
          <w:p>
            <w:pPr>
              <w:pStyle w:val="TableParagraph"/>
              <w:spacing w:line="159" w:lineRule="exact" w:before="12"/>
              <w:ind w:left="523" w:right="503"/>
              <w:jc w:val="center"/>
              <w:rPr>
                <w:b/>
                <w:sz w:val="15"/>
              </w:rPr>
            </w:pPr>
            <w:r>
              <w:rPr>
                <w:b/>
                <w:w w:val="120"/>
                <w:sz w:val="15"/>
              </w:rPr>
              <w:t>(4)</w:t>
            </w:r>
          </w:p>
        </w:tc>
        <w:tc>
          <w:tcPr>
            <w:tcW w:w="1936" w:type="dxa"/>
            <w:tcBorders>
              <w:left w:val="single" w:sz="8" w:space="0" w:color="000000"/>
              <w:right w:val="single" w:sz="8" w:space="0" w:color="000000"/>
            </w:tcBorders>
          </w:tcPr>
          <w:p>
            <w:pPr>
              <w:pStyle w:val="TableParagraph"/>
              <w:spacing w:line="159" w:lineRule="exact" w:before="12"/>
              <w:ind w:left="837" w:right="819"/>
              <w:jc w:val="center"/>
              <w:rPr>
                <w:b/>
                <w:sz w:val="15"/>
              </w:rPr>
            </w:pPr>
            <w:r>
              <w:rPr>
                <w:b/>
                <w:w w:val="120"/>
                <w:sz w:val="15"/>
              </w:rPr>
              <w:t>(5)</w:t>
            </w:r>
          </w:p>
        </w:tc>
      </w:tr>
      <w:tr>
        <w:trPr>
          <w:trHeight w:val="191" w:hRule="atLeast"/>
        </w:trPr>
        <w:tc>
          <w:tcPr>
            <w:tcW w:w="414" w:type="dxa"/>
            <w:tcBorders>
              <w:right w:val="single" w:sz="8" w:space="0" w:color="000000"/>
            </w:tcBorders>
          </w:tcPr>
          <w:p>
            <w:pPr>
              <w:pStyle w:val="TableParagraph"/>
              <w:spacing w:line="159"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Acaponeta</w:t>
            </w:r>
          </w:p>
        </w:tc>
        <w:tc>
          <w:tcPr>
            <w:tcW w:w="1170" w:type="dxa"/>
            <w:tcBorders>
              <w:left w:val="single" w:sz="8" w:space="0" w:color="000000"/>
            </w:tcBorders>
          </w:tcPr>
          <w:p>
            <w:pPr>
              <w:pStyle w:val="TableParagraph"/>
              <w:spacing w:line="159" w:lineRule="exact" w:before="12"/>
              <w:ind w:right="9"/>
              <w:rPr>
                <w:b/>
                <w:sz w:val="15"/>
              </w:rPr>
            </w:pPr>
            <w:r>
              <w:rPr>
                <w:b/>
                <w:w w:val="120"/>
                <w:sz w:val="15"/>
              </w:rPr>
              <w:t>3.158969</w:t>
            </w:r>
          </w:p>
        </w:tc>
        <w:tc>
          <w:tcPr>
            <w:tcW w:w="1352" w:type="dxa"/>
            <w:tcBorders>
              <w:right w:val="single" w:sz="8" w:space="0" w:color="000000"/>
            </w:tcBorders>
          </w:tcPr>
          <w:p>
            <w:pPr>
              <w:pStyle w:val="TableParagraph"/>
              <w:spacing w:line="159" w:lineRule="exact" w:before="12"/>
              <w:ind w:right="5"/>
              <w:rPr>
                <w:b/>
                <w:sz w:val="15"/>
              </w:rPr>
            </w:pPr>
            <w:r>
              <w:rPr>
                <w:b/>
                <w:w w:val="120"/>
                <w:sz w:val="15"/>
              </w:rPr>
              <w:t>1.683685</w:t>
            </w:r>
          </w:p>
        </w:tc>
        <w:tc>
          <w:tcPr>
            <w:tcW w:w="1194" w:type="dxa"/>
            <w:tcBorders>
              <w:left w:val="single" w:sz="8" w:space="0" w:color="000000"/>
            </w:tcBorders>
          </w:tcPr>
          <w:p>
            <w:pPr>
              <w:pStyle w:val="TableParagraph"/>
              <w:spacing w:line="159" w:lineRule="exact" w:before="12"/>
              <w:ind w:right="6"/>
              <w:rPr>
                <w:b/>
                <w:sz w:val="15"/>
              </w:rPr>
            </w:pPr>
            <w:r>
              <w:rPr>
                <w:b/>
                <w:w w:val="120"/>
                <w:sz w:val="15"/>
              </w:rPr>
              <w:t>4.842653</w:t>
            </w:r>
          </w:p>
        </w:tc>
        <w:tc>
          <w:tcPr>
            <w:tcW w:w="1304" w:type="dxa"/>
            <w:tcBorders>
              <w:right w:val="single" w:sz="8" w:space="0" w:color="000000"/>
            </w:tcBorders>
          </w:tcPr>
          <w:p>
            <w:pPr>
              <w:pStyle w:val="TableParagraph"/>
              <w:spacing w:line="159" w:lineRule="exact" w:before="12"/>
              <w:ind w:right="4"/>
              <w:rPr>
                <w:b/>
                <w:sz w:val="15"/>
              </w:rPr>
            </w:pPr>
            <w:r>
              <w:rPr>
                <w:b/>
                <w:w w:val="120"/>
                <w:sz w:val="15"/>
              </w:rPr>
              <w:t>3.389857</w:t>
            </w:r>
          </w:p>
        </w:tc>
        <w:tc>
          <w:tcPr>
            <w:tcW w:w="1936" w:type="dxa"/>
            <w:tcBorders>
              <w:left w:val="single" w:sz="8" w:space="0" w:color="000000"/>
              <w:right w:val="single" w:sz="8" w:space="0" w:color="000000"/>
            </w:tcBorders>
          </w:tcPr>
          <w:p>
            <w:pPr>
              <w:pStyle w:val="TableParagraph"/>
              <w:spacing w:line="159" w:lineRule="exact" w:before="12"/>
              <w:ind w:right="3"/>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line="158"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8" w:lineRule="exact" w:before="12"/>
              <w:ind w:left="28"/>
              <w:jc w:val="left"/>
              <w:rPr>
                <w:b/>
                <w:sz w:val="15"/>
              </w:rPr>
            </w:pPr>
            <w:r>
              <w:rPr>
                <w:b/>
                <w:w w:val="120"/>
                <w:sz w:val="15"/>
              </w:rPr>
              <w:t>Ahuacatlán</w:t>
            </w:r>
          </w:p>
        </w:tc>
        <w:tc>
          <w:tcPr>
            <w:tcW w:w="1170" w:type="dxa"/>
            <w:tcBorders>
              <w:left w:val="single" w:sz="8" w:space="0" w:color="000000"/>
            </w:tcBorders>
          </w:tcPr>
          <w:p>
            <w:pPr>
              <w:pStyle w:val="TableParagraph"/>
              <w:spacing w:line="158" w:lineRule="exact" w:before="12"/>
              <w:ind w:right="9"/>
              <w:rPr>
                <w:b/>
                <w:sz w:val="15"/>
              </w:rPr>
            </w:pPr>
            <w:r>
              <w:rPr>
                <w:b/>
                <w:w w:val="120"/>
                <w:sz w:val="15"/>
              </w:rPr>
              <w:t>1.350747</w:t>
            </w:r>
          </w:p>
        </w:tc>
        <w:tc>
          <w:tcPr>
            <w:tcW w:w="1352" w:type="dxa"/>
            <w:tcBorders>
              <w:right w:val="single" w:sz="8" w:space="0" w:color="000000"/>
            </w:tcBorders>
          </w:tcPr>
          <w:p>
            <w:pPr>
              <w:pStyle w:val="TableParagraph"/>
              <w:spacing w:line="158" w:lineRule="exact" w:before="12"/>
              <w:ind w:right="5"/>
              <w:rPr>
                <w:b/>
                <w:sz w:val="15"/>
              </w:rPr>
            </w:pPr>
            <w:r>
              <w:rPr>
                <w:b/>
                <w:w w:val="120"/>
                <w:sz w:val="15"/>
              </w:rPr>
              <w:t>0.729404</w:t>
            </w:r>
          </w:p>
        </w:tc>
        <w:tc>
          <w:tcPr>
            <w:tcW w:w="1194" w:type="dxa"/>
            <w:tcBorders>
              <w:left w:val="single" w:sz="8" w:space="0" w:color="000000"/>
            </w:tcBorders>
          </w:tcPr>
          <w:p>
            <w:pPr>
              <w:pStyle w:val="TableParagraph"/>
              <w:spacing w:line="158" w:lineRule="exact" w:before="12"/>
              <w:ind w:right="6"/>
              <w:rPr>
                <w:b/>
                <w:sz w:val="15"/>
              </w:rPr>
            </w:pPr>
            <w:r>
              <w:rPr>
                <w:b/>
                <w:w w:val="120"/>
                <w:sz w:val="15"/>
              </w:rPr>
              <w:t>2.080151</w:t>
            </w:r>
          </w:p>
        </w:tc>
        <w:tc>
          <w:tcPr>
            <w:tcW w:w="1304" w:type="dxa"/>
            <w:tcBorders>
              <w:right w:val="single" w:sz="8" w:space="0" w:color="000000"/>
            </w:tcBorders>
          </w:tcPr>
          <w:p>
            <w:pPr>
              <w:pStyle w:val="TableParagraph"/>
              <w:spacing w:line="158" w:lineRule="exact" w:before="12"/>
              <w:ind w:right="4"/>
              <w:rPr>
                <w:b/>
                <w:sz w:val="15"/>
              </w:rPr>
            </w:pPr>
            <w:r>
              <w:rPr>
                <w:b/>
                <w:w w:val="120"/>
                <w:sz w:val="15"/>
              </w:rPr>
              <w:t>1.456106</w:t>
            </w:r>
          </w:p>
        </w:tc>
        <w:tc>
          <w:tcPr>
            <w:tcW w:w="1936" w:type="dxa"/>
            <w:tcBorders>
              <w:left w:val="single" w:sz="8" w:space="0" w:color="000000"/>
              <w:right w:val="single" w:sz="8" w:space="0" w:color="000000"/>
            </w:tcBorders>
          </w:tcPr>
          <w:p>
            <w:pPr>
              <w:pStyle w:val="TableParagraph"/>
              <w:spacing w:line="158" w:lineRule="exact" w:before="12"/>
              <w:ind w:right="4"/>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line="157" w:lineRule="exact" w:before="13"/>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7" w:lineRule="exact" w:before="13"/>
              <w:ind w:left="28"/>
              <w:jc w:val="left"/>
              <w:rPr>
                <w:b/>
                <w:sz w:val="15"/>
              </w:rPr>
            </w:pPr>
            <w:r>
              <w:rPr>
                <w:b/>
                <w:w w:val="120"/>
                <w:sz w:val="15"/>
              </w:rPr>
              <w:t>Amatlán de Cañas</w:t>
            </w:r>
          </w:p>
        </w:tc>
        <w:tc>
          <w:tcPr>
            <w:tcW w:w="1170" w:type="dxa"/>
            <w:tcBorders>
              <w:left w:val="single" w:sz="8" w:space="0" w:color="000000"/>
            </w:tcBorders>
          </w:tcPr>
          <w:p>
            <w:pPr>
              <w:pStyle w:val="TableParagraph"/>
              <w:spacing w:line="157" w:lineRule="exact" w:before="13"/>
              <w:ind w:right="9"/>
              <w:rPr>
                <w:b/>
                <w:sz w:val="15"/>
              </w:rPr>
            </w:pPr>
            <w:r>
              <w:rPr>
                <w:b/>
                <w:w w:val="120"/>
                <w:sz w:val="15"/>
              </w:rPr>
              <w:t>1.003429</w:t>
            </w:r>
          </w:p>
        </w:tc>
        <w:tc>
          <w:tcPr>
            <w:tcW w:w="1352" w:type="dxa"/>
            <w:tcBorders>
              <w:right w:val="single" w:sz="8" w:space="0" w:color="000000"/>
            </w:tcBorders>
          </w:tcPr>
          <w:p>
            <w:pPr>
              <w:pStyle w:val="TableParagraph"/>
              <w:spacing w:line="157" w:lineRule="exact" w:before="13"/>
              <w:ind w:right="5"/>
              <w:rPr>
                <w:b/>
                <w:sz w:val="15"/>
              </w:rPr>
            </w:pPr>
            <w:r>
              <w:rPr>
                <w:b/>
                <w:w w:val="120"/>
                <w:sz w:val="15"/>
              </w:rPr>
              <w:t>0.664612</w:t>
            </w:r>
          </w:p>
        </w:tc>
        <w:tc>
          <w:tcPr>
            <w:tcW w:w="1194" w:type="dxa"/>
            <w:tcBorders>
              <w:left w:val="single" w:sz="8" w:space="0" w:color="000000"/>
            </w:tcBorders>
          </w:tcPr>
          <w:p>
            <w:pPr>
              <w:pStyle w:val="TableParagraph"/>
              <w:spacing w:line="157" w:lineRule="exact" w:before="13"/>
              <w:ind w:right="6"/>
              <w:rPr>
                <w:b/>
                <w:sz w:val="15"/>
              </w:rPr>
            </w:pPr>
            <w:r>
              <w:rPr>
                <w:b/>
                <w:w w:val="120"/>
                <w:sz w:val="15"/>
              </w:rPr>
              <w:t>1.668041</w:t>
            </w:r>
          </w:p>
        </w:tc>
        <w:tc>
          <w:tcPr>
            <w:tcW w:w="1304" w:type="dxa"/>
            <w:tcBorders>
              <w:right w:val="single" w:sz="8" w:space="0" w:color="000000"/>
            </w:tcBorders>
          </w:tcPr>
          <w:p>
            <w:pPr>
              <w:pStyle w:val="TableParagraph"/>
              <w:spacing w:line="157" w:lineRule="exact" w:before="13"/>
              <w:ind w:right="4"/>
              <w:rPr>
                <w:b/>
                <w:sz w:val="15"/>
              </w:rPr>
            </w:pPr>
            <w:r>
              <w:rPr>
                <w:b/>
                <w:w w:val="120"/>
                <w:sz w:val="15"/>
              </w:rPr>
              <w:t>1.167629</w:t>
            </w:r>
          </w:p>
        </w:tc>
        <w:tc>
          <w:tcPr>
            <w:tcW w:w="1936" w:type="dxa"/>
            <w:tcBorders>
              <w:left w:val="single" w:sz="8" w:space="0" w:color="000000"/>
              <w:right w:val="single" w:sz="8" w:space="0" w:color="000000"/>
            </w:tcBorders>
          </w:tcPr>
          <w:p>
            <w:pPr>
              <w:pStyle w:val="TableParagraph"/>
              <w:spacing w:line="157" w:lineRule="exact" w:before="13"/>
              <w:ind w:right="4"/>
              <w:rPr>
                <w:b/>
                <w:sz w:val="15"/>
              </w:rPr>
            </w:pPr>
            <w:r>
              <w:rPr>
                <w:b/>
                <w:w w:val="120"/>
                <w:sz w:val="15"/>
              </w:rPr>
              <w:t>0.000000</w:t>
            </w:r>
          </w:p>
        </w:tc>
      </w:tr>
      <w:tr>
        <w:trPr>
          <w:trHeight w:val="191" w:hRule="atLeast"/>
        </w:trPr>
        <w:tc>
          <w:tcPr>
            <w:tcW w:w="414" w:type="dxa"/>
            <w:tcBorders>
              <w:right w:val="single" w:sz="8" w:space="0" w:color="000000"/>
            </w:tcBorders>
          </w:tcPr>
          <w:p>
            <w:pPr>
              <w:pStyle w:val="TableParagraph"/>
              <w:spacing w:line="159"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Bahía de Banderas</w:t>
            </w:r>
          </w:p>
        </w:tc>
        <w:tc>
          <w:tcPr>
            <w:tcW w:w="1170" w:type="dxa"/>
            <w:tcBorders>
              <w:left w:val="single" w:sz="8" w:space="0" w:color="000000"/>
            </w:tcBorders>
          </w:tcPr>
          <w:p>
            <w:pPr>
              <w:pStyle w:val="TableParagraph"/>
              <w:spacing w:line="159" w:lineRule="exact" w:before="12"/>
              <w:ind w:right="9"/>
              <w:rPr>
                <w:b/>
                <w:sz w:val="15"/>
              </w:rPr>
            </w:pPr>
            <w:r>
              <w:rPr>
                <w:b/>
                <w:w w:val="120"/>
                <w:sz w:val="15"/>
              </w:rPr>
              <w:t>12.721731</w:t>
            </w:r>
          </w:p>
        </w:tc>
        <w:tc>
          <w:tcPr>
            <w:tcW w:w="1352" w:type="dxa"/>
            <w:tcBorders>
              <w:right w:val="single" w:sz="8" w:space="0" w:color="000000"/>
            </w:tcBorders>
          </w:tcPr>
          <w:p>
            <w:pPr>
              <w:pStyle w:val="TableParagraph"/>
              <w:spacing w:line="159" w:lineRule="exact" w:before="12"/>
              <w:ind w:right="5"/>
              <w:rPr>
                <w:b/>
                <w:sz w:val="15"/>
              </w:rPr>
            </w:pPr>
            <w:r>
              <w:rPr>
                <w:b/>
                <w:w w:val="120"/>
                <w:sz w:val="15"/>
              </w:rPr>
              <w:t>44.242426</w:t>
            </w:r>
          </w:p>
        </w:tc>
        <w:tc>
          <w:tcPr>
            <w:tcW w:w="1194" w:type="dxa"/>
            <w:tcBorders>
              <w:left w:val="single" w:sz="8" w:space="0" w:color="000000"/>
            </w:tcBorders>
          </w:tcPr>
          <w:p>
            <w:pPr>
              <w:pStyle w:val="TableParagraph"/>
              <w:spacing w:line="159" w:lineRule="exact" w:before="12"/>
              <w:ind w:right="6"/>
              <w:rPr>
                <w:b/>
                <w:sz w:val="15"/>
              </w:rPr>
            </w:pPr>
            <w:r>
              <w:rPr>
                <w:b/>
                <w:w w:val="120"/>
                <w:sz w:val="15"/>
              </w:rPr>
              <w:t>56.964156</w:t>
            </w:r>
          </w:p>
        </w:tc>
        <w:tc>
          <w:tcPr>
            <w:tcW w:w="1304" w:type="dxa"/>
            <w:tcBorders>
              <w:right w:val="single" w:sz="8" w:space="0" w:color="000000"/>
            </w:tcBorders>
          </w:tcPr>
          <w:p>
            <w:pPr>
              <w:pStyle w:val="TableParagraph"/>
              <w:spacing w:line="159" w:lineRule="exact" w:before="12"/>
              <w:ind w:right="5"/>
              <w:rPr>
                <w:b/>
                <w:sz w:val="15"/>
              </w:rPr>
            </w:pPr>
            <w:r>
              <w:rPr>
                <w:b/>
                <w:w w:val="120"/>
                <w:sz w:val="15"/>
              </w:rPr>
              <w:t>39.874909</w:t>
            </w:r>
          </w:p>
        </w:tc>
        <w:tc>
          <w:tcPr>
            <w:tcW w:w="1936" w:type="dxa"/>
            <w:tcBorders>
              <w:left w:val="single" w:sz="8" w:space="0" w:color="000000"/>
              <w:right w:val="single" w:sz="8" w:space="0" w:color="000000"/>
            </w:tcBorders>
          </w:tcPr>
          <w:p>
            <w:pPr>
              <w:pStyle w:val="TableParagraph"/>
              <w:spacing w:line="159" w:lineRule="exact" w:before="12"/>
              <w:ind w:right="4"/>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line="158"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8" w:lineRule="exact" w:before="12"/>
              <w:ind w:left="28"/>
              <w:jc w:val="left"/>
              <w:rPr>
                <w:b/>
                <w:sz w:val="15"/>
              </w:rPr>
            </w:pPr>
            <w:r>
              <w:rPr>
                <w:b/>
                <w:w w:val="120"/>
                <w:sz w:val="15"/>
              </w:rPr>
              <w:t>Compostela</w:t>
            </w:r>
          </w:p>
        </w:tc>
        <w:tc>
          <w:tcPr>
            <w:tcW w:w="1170" w:type="dxa"/>
            <w:tcBorders>
              <w:left w:val="single" w:sz="8" w:space="0" w:color="000000"/>
            </w:tcBorders>
          </w:tcPr>
          <w:p>
            <w:pPr>
              <w:pStyle w:val="TableParagraph"/>
              <w:spacing w:line="158" w:lineRule="exact" w:before="12"/>
              <w:ind w:right="9"/>
              <w:rPr>
                <w:b/>
                <w:sz w:val="15"/>
              </w:rPr>
            </w:pPr>
            <w:r>
              <w:rPr>
                <w:b/>
                <w:w w:val="120"/>
                <w:sz w:val="15"/>
              </w:rPr>
              <w:t>6.394310</w:t>
            </w:r>
          </w:p>
        </w:tc>
        <w:tc>
          <w:tcPr>
            <w:tcW w:w="1352" w:type="dxa"/>
            <w:tcBorders>
              <w:right w:val="single" w:sz="8" w:space="0" w:color="000000"/>
            </w:tcBorders>
          </w:tcPr>
          <w:p>
            <w:pPr>
              <w:pStyle w:val="TableParagraph"/>
              <w:spacing w:line="158" w:lineRule="exact" w:before="12"/>
              <w:ind w:right="5"/>
              <w:rPr>
                <w:b/>
                <w:sz w:val="15"/>
              </w:rPr>
            </w:pPr>
            <w:r>
              <w:rPr>
                <w:b/>
                <w:w w:val="120"/>
                <w:sz w:val="15"/>
              </w:rPr>
              <w:t>4.062697</w:t>
            </w:r>
          </w:p>
        </w:tc>
        <w:tc>
          <w:tcPr>
            <w:tcW w:w="1194" w:type="dxa"/>
            <w:tcBorders>
              <w:left w:val="single" w:sz="8" w:space="0" w:color="000000"/>
            </w:tcBorders>
          </w:tcPr>
          <w:p>
            <w:pPr>
              <w:pStyle w:val="TableParagraph"/>
              <w:spacing w:line="158" w:lineRule="exact" w:before="12"/>
              <w:ind w:right="6"/>
              <w:rPr>
                <w:b/>
                <w:sz w:val="15"/>
              </w:rPr>
            </w:pPr>
            <w:r>
              <w:rPr>
                <w:b/>
                <w:w w:val="120"/>
                <w:sz w:val="15"/>
              </w:rPr>
              <w:t>10.457007</w:t>
            </w:r>
          </w:p>
        </w:tc>
        <w:tc>
          <w:tcPr>
            <w:tcW w:w="1304" w:type="dxa"/>
            <w:tcBorders>
              <w:right w:val="single" w:sz="8" w:space="0" w:color="000000"/>
            </w:tcBorders>
          </w:tcPr>
          <w:p>
            <w:pPr>
              <w:pStyle w:val="TableParagraph"/>
              <w:spacing w:line="158" w:lineRule="exact" w:before="12"/>
              <w:ind w:right="4"/>
              <w:rPr>
                <w:b/>
                <w:sz w:val="15"/>
              </w:rPr>
            </w:pPr>
            <w:r>
              <w:rPr>
                <w:b/>
                <w:w w:val="120"/>
                <w:sz w:val="15"/>
              </w:rPr>
              <w:t>7.319905</w:t>
            </w:r>
          </w:p>
        </w:tc>
        <w:tc>
          <w:tcPr>
            <w:tcW w:w="1936" w:type="dxa"/>
            <w:tcBorders>
              <w:left w:val="single" w:sz="8" w:space="0" w:color="000000"/>
              <w:right w:val="single" w:sz="8" w:space="0" w:color="000000"/>
            </w:tcBorders>
          </w:tcPr>
          <w:p>
            <w:pPr>
              <w:pStyle w:val="TableParagraph"/>
              <w:spacing w:line="158" w:lineRule="exact" w:before="12"/>
              <w:ind w:right="4"/>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line="157" w:lineRule="exact" w:before="13"/>
              <w:ind w:left="73" w:right="41"/>
              <w:jc w:val="center"/>
              <w:rPr>
                <w:b/>
                <w:sz w:val="15"/>
              </w:rPr>
            </w:pPr>
            <w:r>
              <w:rPr>
                <w:b/>
                <w:w w:val="120"/>
                <w:sz w:val="15"/>
              </w:rPr>
              <w:t>Si</w:t>
            </w:r>
          </w:p>
        </w:tc>
        <w:tc>
          <w:tcPr>
            <w:tcW w:w="2071" w:type="dxa"/>
            <w:tcBorders>
              <w:left w:val="single" w:sz="8" w:space="0" w:color="000000"/>
              <w:right w:val="single" w:sz="8" w:space="0" w:color="000000"/>
            </w:tcBorders>
          </w:tcPr>
          <w:p>
            <w:pPr>
              <w:pStyle w:val="TableParagraph"/>
              <w:spacing w:line="157" w:lineRule="exact" w:before="13"/>
              <w:ind w:left="28"/>
              <w:jc w:val="left"/>
              <w:rPr>
                <w:b/>
                <w:sz w:val="15"/>
              </w:rPr>
            </w:pPr>
            <w:r>
              <w:rPr>
                <w:b/>
                <w:w w:val="120"/>
                <w:sz w:val="15"/>
              </w:rPr>
              <w:t>Del Nayar</w:t>
            </w:r>
          </w:p>
        </w:tc>
        <w:tc>
          <w:tcPr>
            <w:tcW w:w="1170" w:type="dxa"/>
            <w:tcBorders>
              <w:left w:val="single" w:sz="8" w:space="0" w:color="000000"/>
            </w:tcBorders>
          </w:tcPr>
          <w:p>
            <w:pPr>
              <w:pStyle w:val="TableParagraph"/>
              <w:spacing w:line="157" w:lineRule="exact" w:before="13"/>
              <w:ind w:right="9"/>
              <w:rPr>
                <w:b/>
                <w:sz w:val="15"/>
              </w:rPr>
            </w:pPr>
            <w:r>
              <w:rPr>
                <w:b/>
                <w:w w:val="120"/>
                <w:sz w:val="15"/>
              </w:rPr>
              <w:t>3.599678</w:t>
            </w:r>
          </w:p>
        </w:tc>
        <w:tc>
          <w:tcPr>
            <w:tcW w:w="1352" w:type="dxa"/>
            <w:tcBorders>
              <w:right w:val="single" w:sz="8" w:space="0" w:color="000000"/>
            </w:tcBorders>
          </w:tcPr>
          <w:p>
            <w:pPr>
              <w:pStyle w:val="TableParagraph"/>
              <w:spacing w:line="157" w:lineRule="exact" w:before="13"/>
              <w:ind w:right="5"/>
              <w:rPr>
                <w:b/>
                <w:sz w:val="15"/>
              </w:rPr>
            </w:pPr>
            <w:r>
              <w:rPr>
                <w:b/>
                <w:w w:val="120"/>
                <w:sz w:val="15"/>
              </w:rPr>
              <w:t>0.050512</w:t>
            </w:r>
          </w:p>
        </w:tc>
        <w:tc>
          <w:tcPr>
            <w:tcW w:w="1194" w:type="dxa"/>
            <w:tcBorders>
              <w:left w:val="single" w:sz="8" w:space="0" w:color="000000"/>
            </w:tcBorders>
          </w:tcPr>
          <w:p>
            <w:pPr>
              <w:pStyle w:val="TableParagraph"/>
              <w:spacing w:line="157" w:lineRule="exact" w:before="13"/>
              <w:ind w:right="6"/>
              <w:rPr>
                <w:b/>
                <w:sz w:val="15"/>
              </w:rPr>
            </w:pPr>
            <w:r>
              <w:rPr>
                <w:b/>
                <w:w w:val="120"/>
                <w:sz w:val="15"/>
              </w:rPr>
              <w:t>3.650191</w:t>
            </w:r>
          </w:p>
        </w:tc>
        <w:tc>
          <w:tcPr>
            <w:tcW w:w="1304" w:type="dxa"/>
            <w:tcBorders>
              <w:right w:val="single" w:sz="8" w:space="0" w:color="000000"/>
            </w:tcBorders>
          </w:tcPr>
          <w:p>
            <w:pPr>
              <w:pStyle w:val="TableParagraph"/>
              <w:spacing w:line="157" w:lineRule="exact" w:before="13"/>
              <w:ind w:right="4"/>
              <w:rPr>
                <w:b/>
                <w:sz w:val="15"/>
              </w:rPr>
            </w:pPr>
            <w:r>
              <w:rPr>
                <w:b/>
                <w:w w:val="120"/>
                <w:sz w:val="15"/>
              </w:rPr>
              <w:t>2.555133</w:t>
            </w:r>
          </w:p>
        </w:tc>
        <w:tc>
          <w:tcPr>
            <w:tcW w:w="1936" w:type="dxa"/>
            <w:tcBorders>
              <w:left w:val="single" w:sz="8" w:space="0" w:color="000000"/>
              <w:right w:val="single" w:sz="8" w:space="0" w:color="000000"/>
            </w:tcBorders>
          </w:tcPr>
          <w:p>
            <w:pPr>
              <w:pStyle w:val="TableParagraph"/>
              <w:spacing w:line="157" w:lineRule="exact" w:before="13"/>
              <w:ind w:right="4"/>
              <w:rPr>
                <w:b/>
                <w:sz w:val="15"/>
              </w:rPr>
            </w:pPr>
            <w:r>
              <w:rPr>
                <w:b/>
                <w:w w:val="120"/>
                <w:sz w:val="15"/>
              </w:rPr>
              <w:t>16.147121</w:t>
            </w:r>
          </w:p>
        </w:tc>
      </w:tr>
      <w:tr>
        <w:trPr>
          <w:trHeight w:val="191" w:hRule="atLeast"/>
        </w:trPr>
        <w:tc>
          <w:tcPr>
            <w:tcW w:w="414" w:type="dxa"/>
            <w:tcBorders>
              <w:right w:val="single" w:sz="8" w:space="0" w:color="000000"/>
            </w:tcBorders>
          </w:tcPr>
          <w:p>
            <w:pPr>
              <w:pStyle w:val="TableParagraph"/>
              <w:spacing w:line="159" w:lineRule="exact" w:before="12"/>
              <w:ind w:left="73" w:right="41"/>
              <w:jc w:val="center"/>
              <w:rPr>
                <w:b/>
                <w:sz w:val="15"/>
              </w:rPr>
            </w:pPr>
            <w:r>
              <w:rPr>
                <w:b/>
                <w:w w:val="120"/>
                <w:sz w:val="15"/>
              </w:rPr>
              <w:t>Si</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Huajicorí</w:t>
            </w:r>
          </w:p>
        </w:tc>
        <w:tc>
          <w:tcPr>
            <w:tcW w:w="1170" w:type="dxa"/>
            <w:tcBorders>
              <w:left w:val="single" w:sz="8" w:space="0" w:color="000000"/>
            </w:tcBorders>
          </w:tcPr>
          <w:p>
            <w:pPr>
              <w:pStyle w:val="TableParagraph"/>
              <w:spacing w:line="159" w:lineRule="exact" w:before="12"/>
              <w:ind w:right="9"/>
              <w:rPr>
                <w:b/>
                <w:sz w:val="15"/>
              </w:rPr>
            </w:pPr>
            <w:r>
              <w:rPr>
                <w:b/>
                <w:w w:val="120"/>
                <w:sz w:val="15"/>
              </w:rPr>
              <w:t>1.068033</w:t>
            </w:r>
          </w:p>
        </w:tc>
        <w:tc>
          <w:tcPr>
            <w:tcW w:w="1352" w:type="dxa"/>
            <w:tcBorders>
              <w:right w:val="single" w:sz="8" w:space="0" w:color="000000"/>
            </w:tcBorders>
          </w:tcPr>
          <w:p>
            <w:pPr>
              <w:pStyle w:val="TableParagraph"/>
              <w:spacing w:line="159" w:lineRule="exact" w:before="12"/>
              <w:ind w:right="5"/>
              <w:rPr>
                <w:b/>
                <w:sz w:val="15"/>
              </w:rPr>
            </w:pPr>
            <w:r>
              <w:rPr>
                <w:b/>
                <w:w w:val="120"/>
                <w:sz w:val="15"/>
              </w:rPr>
              <w:t>0.010976</w:t>
            </w:r>
          </w:p>
        </w:tc>
        <w:tc>
          <w:tcPr>
            <w:tcW w:w="1194" w:type="dxa"/>
            <w:tcBorders>
              <w:left w:val="single" w:sz="8" w:space="0" w:color="000000"/>
            </w:tcBorders>
          </w:tcPr>
          <w:p>
            <w:pPr>
              <w:pStyle w:val="TableParagraph"/>
              <w:spacing w:line="159" w:lineRule="exact" w:before="12"/>
              <w:ind w:right="6"/>
              <w:rPr>
                <w:b/>
                <w:sz w:val="15"/>
              </w:rPr>
            </w:pPr>
            <w:r>
              <w:rPr>
                <w:b/>
                <w:w w:val="120"/>
                <w:sz w:val="15"/>
              </w:rPr>
              <w:t>1.079009</w:t>
            </w:r>
          </w:p>
        </w:tc>
        <w:tc>
          <w:tcPr>
            <w:tcW w:w="1304" w:type="dxa"/>
            <w:tcBorders>
              <w:right w:val="single" w:sz="8" w:space="0" w:color="000000"/>
            </w:tcBorders>
          </w:tcPr>
          <w:p>
            <w:pPr>
              <w:pStyle w:val="TableParagraph"/>
              <w:spacing w:line="159" w:lineRule="exact" w:before="12"/>
              <w:ind w:right="4"/>
              <w:rPr>
                <w:b/>
                <w:sz w:val="15"/>
              </w:rPr>
            </w:pPr>
            <w:r>
              <w:rPr>
                <w:b/>
                <w:w w:val="120"/>
                <w:sz w:val="15"/>
              </w:rPr>
              <w:t>0.755306</w:t>
            </w:r>
          </w:p>
        </w:tc>
        <w:tc>
          <w:tcPr>
            <w:tcW w:w="1936" w:type="dxa"/>
            <w:tcBorders>
              <w:left w:val="single" w:sz="8" w:space="0" w:color="000000"/>
              <w:right w:val="single" w:sz="8" w:space="0" w:color="000000"/>
            </w:tcBorders>
          </w:tcPr>
          <w:p>
            <w:pPr>
              <w:pStyle w:val="TableParagraph"/>
              <w:spacing w:line="159" w:lineRule="exact" w:before="12"/>
              <w:ind w:right="3"/>
              <w:rPr>
                <w:b/>
                <w:sz w:val="15"/>
              </w:rPr>
            </w:pPr>
            <w:r>
              <w:rPr>
                <w:b/>
                <w:w w:val="120"/>
                <w:sz w:val="15"/>
              </w:rPr>
              <w:t>4.773143</w:t>
            </w:r>
          </w:p>
        </w:tc>
      </w:tr>
      <w:tr>
        <w:trPr>
          <w:trHeight w:val="191" w:hRule="atLeast"/>
        </w:trPr>
        <w:tc>
          <w:tcPr>
            <w:tcW w:w="414" w:type="dxa"/>
            <w:tcBorders>
              <w:right w:val="single" w:sz="8" w:space="0" w:color="000000"/>
            </w:tcBorders>
          </w:tcPr>
          <w:p>
            <w:pPr>
              <w:pStyle w:val="TableParagraph"/>
              <w:spacing w:line="159"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Ixtlán del Rio</w:t>
            </w:r>
          </w:p>
        </w:tc>
        <w:tc>
          <w:tcPr>
            <w:tcW w:w="1170" w:type="dxa"/>
            <w:tcBorders>
              <w:left w:val="single" w:sz="8" w:space="0" w:color="000000"/>
            </w:tcBorders>
          </w:tcPr>
          <w:p>
            <w:pPr>
              <w:pStyle w:val="TableParagraph"/>
              <w:spacing w:line="159" w:lineRule="exact" w:before="12"/>
              <w:ind w:right="9"/>
              <w:rPr>
                <w:b/>
                <w:sz w:val="15"/>
              </w:rPr>
            </w:pPr>
            <w:r>
              <w:rPr>
                <w:b/>
                <w:w w:val="120"/>
                <w:sz w:val="15"/>
              </w:rPr>
              <w:t>2.490665</w:t>
            </w:r>
          </w:p>
        </w:tc>
        <w:tc>
          <w:tcPr>
            <w:tcW w:w="1352" w:type="dxa"/>
            <w:tcBorders>
              <w:right w:val="single" w:sz="8" w:space="0" w:color="000000"/>
            </w:tcBorders>
          </w:tcPr>
          <w:p>
            <w:pPr>
              <w:pStyle w:val="TableParagraph"/>
              <w:spacing w:line="159" w:lineRule="exact" w:before="12"/>
              <w:ind w:right="5"/>
              <w:rPr>
                <w:b/>
                <w:sz w:val="15"/>
              </w:rPr>
            </w:pPr>
            <w:r>
              <w:rPr>
                <w:b/>
                <w:w w:val="120"/>
                <w:sz w:val="15"/>
              </w:rPr>
              <w:t>2.527231</w:t>
            </w:r>
          </w:p>
        </w:tc>
        <w:tc>
          <w:tcPr>
            <w:tcW w:w="1194" w:type="dxa"/>
            <w:tcBorders>
              <w:left w:val="single" w:sz="8" w:space="0" w:color="000000"/>
            </w:tcBorders>
          </w:tcPr>
          <w:p>
            <w:pPr>
              <w:pStyle w:val="TableParagraph"/>
              <w:spacing w:line="159" w:lineRule="exact" w:before="12"/>
              <w:ind w:right="6"/>
              <w:rPr>
                <w:b/>
                <w:sz w:val="15"/>
              </w:rPr>
            </w:pPr>
            <w:r>
              <w:rPr>
                <w:b/>
                <w:w w:val="120"/>
                <w:sz w:val="15"/>
              </w:rPr>
              <w:t>5.017896</w:t>
            </w:r>
          </w:p>
        </w:tc>
        <w:tc>
          <w:tcPr>
            <w:tcW w:w="1304" w:type="dxa"/>
            <w:tcBorders>
              <w:right w:val="single" w:sz="8" w:space="0" w:color="000000"/>
            </w:tcBorders>
          </w:tcPr>
          <w:p>
            <w:pPr>
              <w:pStyle w:val="TableParagraph"/>
              <w:spacing w:line="159" w:lineRule="exact" w:before="12"/>
              <w:ind w:right="4"/>
              <w:rPr>
                <w:b/>
                <w:sz w:val="15"/>
              </w:rPr>
            </w:pPr>
            <w:r>
              <w:rPr>
                <w:b/>
                <w:w w:val="120"/>
                <w:sz w:val="15"/>
              </w:rPr>
              <w:t>3.512527</w:t>
            </w:r>
          </w:p>
        </w:tc>
        <w:tc>
          <w:tcPr>
            <w:tcW w:w="1936" w:type="dxa"/>
            <w:tcBorders>
              <w:left w:val="single" w:sz="8" w:space="0" w:color="000000"/>
              <w:right w:val="single" w:sz="8" w:space="0" w:color="000000"/>
            </w:tcBorders>
          </w:tcPr>
          <w:p>
            <w:pPr>
              <w:pStyle w:val="TableParagraph"/>
              <w:spacing w:line="159" w:lineRule="exact" w:before="12"/>
              <w:ind w:right="4"/>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line="158"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8" w:lineRule="exact" w:before="12"/>
              <w:ind w:left="28"/>
              <w:jc w:val="left"/>
              <w:rPr>
                <w:b/>
                <w:sz w:val="15"/>
              </w:rPr>
            </w:pPr>
            <w:r>
              <w:rPr>
                <w:b/>
                <w:w w:val="120"/>
                <w:sz w:val="15"/>
              </w:rPr>
              <w:t>Jala</w:t>
            </w:r>
          </w:p>
        </w:tc>
        <w:tc>
          <w:tcPr>
            <w:tcW w:w="1170" w:type="dxa"/>
            <w:tcBorders>
              <w:left w:val="single" w:sz="8" w:space="0" w:color="000000"/>
            </w:tcBorders>
          </w:tcPr>
          <w:p>
            <w:pPr>
              <w:pStyle w:val="TableParagraph"/>
              <w:spacing w:line="158" w:lineRule="exact" w:before="12"/>
              <w:ind w:right="9"/>
              <w:rPr>
                <w:b/>
                <w:sz w:val="15"/>
              </w:rPr>
            </w:pPr>
            <w:r>
              <w:rPr>
                <w:b/>
                <w:w w:val="120"/>
                <w:sz w:val="15"/>
              </w:rPr>
              <w:t>1.573176</w:t>
            </w:r>
          </w:p>
        </w:tc>
        <w:tc>
          <w:tcPr>
            <w:tcW w:w="1352" w:type="dxa"/>
            <w:tcBorders>
              <w:right w:val="single" w:sz="8" w:space="0" w:color="000000"/>
            </w:tcBorders>
          </w:tcPr>
          <w:p>
            <w:pPr>
              <w:pStyle w:val="TableParagraph"/>
              <w:spacing w:line="158" w:lineRule="exact" w:before="12"/>
              <w:ind w:right="5"/>
              <w:rPr>
                <w:b/>
                <w:sz w:val="15"/>
              </w:rPr>
            </w:pPr>
            <w:r>
              <w:rPr>
                <w:b/>
                <w:w w:val="120"/>
                <w:sz w:val="15"/>
              </w:rPr>
              <w:t>0.738684</w:t>
            </w:r>
          </w:p>
        </w:tc>
        <w:tc>
          <w:tcPr>
            <w:tcW w:w="1194" w:type="dxa"/>
            <w:tcBorders>
              <w:left w:val="single" w:sz="8" w:space="0" w:color="000000"/>
            </w:tcBorders>
          </w:tcPr>
          <w:p>
            <w:pPr>
              <w:pStyle w:val="TableParagraph"/>
              <w:spacing w:line="158" w:lineRule="exact" w:before="12"/>
              <w:ind w:right="6"/>
              <w:rPr>
                <w:b/>
                <w:sz w:val="15"/>
              </w:rPr>
            </w:pPr>
            <w:r>
              <w:rPr>
                <w:b/>
                <w:w w:val="120"/>
                <w:sz w:val="15"/>
              </w:rPr>
              <w:t>2.311860</w:t>
            </w:r>
          </w:p>
        </w:tc>
        <w:tc>
          <w:tcPr>
            <w:tcW w:w="1304" w:type="dxa"/>
            <w:tcBorders>
              <w:right w:val="single" w:sz="8" w:space="0" w:color="000000"/>
            </w:tcBorders>
          </w:tcPr>
          <w:p>
            <w:pPr>
              <w:pStyle w:val="TableParagraph"/>
              <w:spacing w:line="158" w:lineRule="exact" w:before="12"/>
              <w:ind w:right="4"/>
              <w:rPr>
                <w:b/>
                <w:sz w:val="15"/>
              </w:rPr>
            </w:pPr>
            <w:r>
              <w:rPr>
                <w:b/>
                <w:w w:val="120"/>
                <w:sz w:val="15"/>
              </w:rPr>
              <w:t>1.618302</w:t>
            </w:r>
          </w:p>
        </w:tc>
        <w:tc>
          <w:tcPr>
            <w:tcW w:w="1936" w:type="dxa"/>
            <w:tcBorders>
              <w:left w:val="single" w:sz="8" w:space="0" w:color="000000"/>
              <w:right w:val="single" w:sz="8" w:space="0" w:color="000000"/>
            </w:tcBorders>
          </w:tcPr>
          <w:p>
            <w:pPr>
              <w:pStyle w:val="TableParagraph"/>
              <w:spacing w:line="158" w:lineRule="exact" w:before="12"/>
              <w:ind w:right="3"/>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line="157" w:lineRule="exact" w:before="13"/>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7" w:lineRule="exact" w:before="13"/>
              <w:ind w:left="28"/>
              <w:jc w:val="left"/>
              <w:rPr>
                <w:b/>
                <w:sz w:val="15"/>
              </w:rPr>
            </w:pPr>
            <w:r>
              <w:rPr>
                <w:b/>
                <w:w w:val="120"/>
                <w:sz w:val="15"/>
              </w:rPr>
              <w:t>La Yesca</w:t>
            </w:r>
          </w:p>
        </w:tc>
        <w:tc>
          <w:tcPr>
            <w:tcW w:w="1170" w:type="dxa"/>
            <w:tcBorders>
              <w:left w:val="single" w:sz="8" w:space="0" w:color="000000"/>
            </w:tcBorders>
          </w:tcPr>
          <w:p>
            <w:pPr>
              <w:pStyle w:val="TableParagraph"/>
              <w:spacing w:line="157" w:lineRule="exact" w:before="13"/>
              <w:ind w:right="9"/>
              <w:rPr>
                <w:b/>
                <w:sz w:val="15"/>
              </w:rPr>
            </w:pPr>
            <w:r>
              <w:rPr>
                <w:b/>
                <w:w w:val="120"/>
                <w:sz w:val="15"/>
              </w:rPr>
              <w:t>1.212057</w:t>
            </w:r>
          </w:p>
        </w:tc>
        <w:tc>
          <w:tcPr>
            <w:tcW w:w="1352" w:type="dxa"/>
            <w:tcBorders>
              <w:right w:val="single" w:sz="8" w:space="0" w:color="000000"/>
            </w:tcBorders>
          </w:tcPr>
          <w:p>
            <w:pPr>
              <w:pStyle w:val="TableParagraph"/>
              <w:spacing w:line="157" w:lineRule="exact" w:before="13"/>
              <w:ind w:right="5"/>
              <w:rPr>
                <w:b/>
                <w:sz w:val="15"/>
              </w:rPr>
            </w:pPr>
            <w:r>
              <w:rPr>
                <w:b/>
                <w:w w:val="120"/>
                <w:sz w:val="15"/>
              </w:rPr>
              <w:t>0.108757</w:t>
            </w:r>
          </w:p>
        </w:tc>
        <w:tc>
          <w:tcPr>
            <w:tcW w:w="1194" w:type="dxa"/>
            <w:tcBorders>
              <w:left w:val="single" w:sz="8" w:space="0" w:color="000000"/>
            </w:tcBorders>
          </w:tcPr>
          <w:p>
            <w:pPr>
              <w:pStyle w:val="TableParagraph"/>
              <w:spacing w:line="157" w:lineRule="exact" w:before="13"/>
              <w:ind w:right="6"/>
              <w:rPr>
                <w:b/>
                <w:sz w:val="15"/>
              </w:rPr>
            </w:pPr>
            <w:r>
              <w:rPr>
                <w:b/>
                <w:w w:val="120"/>
                <w:sz w:val="15"/>
              </w:rPr>
              <w:t>1.320814</w:t>
            </w:r>
          </w:p>
        </w:tc>
        <w:tc>
          <w:tcPr>
            <w:tcW w:w="1304" w:type="dxa"/>
            <w:tcBorders>
              <w:right w:val="single" w:sz="8" w:space="0" w:color="000000"/>
            </w:tcBorders>
          </w:tcPr>
          <w:p>
            <w:pPr>
              <w:pStyle w:val="TableParagraph"/>
              <w:spacing w:line="157" w:lineRule="exact" w:before="13"/>
              <w:ind w:right="4"/>
              <w:rPr>
                <w:b/>
                <w:sz w:val="15"/>
              </w:rPr>
            </w:pPr>
            <w:r>
              <w:rPr>
                <w:b/>
                <w:w w:val="120"/>
                <w:sz w:val="15"/>
              </w:rPr>
              <w:t>0.924570</w:t>
            </w:r>
          </w:p>
        </w:tc>
        <w:tc>
          <w:tcPr>
            <w:tcW w:w="1936" w:type="dxa"/>
            <w:tcBorders>
              <w:left w:val="single" w:sz="8" w:space="0" w:color="000000"/>
              <w:right w:val="single" w:sz="8" w:space="0" w:color="000000"/>
            </w:tcBorders>
          </w:tcPr>
          <w:p>
            <w:pPr>
              <w:pStyle w:val="TableParagraph"/>
              <w:spacing w:line="157" w:lineRule="exact" w:before="13"/>
              <w:ind w:right="3"/>
              <w:rPr>
                <w:b/>
                <w:sz w:val="15"/>
              </w:rPr>
            </w:pPr>
            <w:r>
              <w:rPr>
                <w:b/>
                <w:w w:val="120"/>
                <w:sz w:val="15"/>
              </w:rPr>
              <w:t>0.000000</w:t>
            </w:r>
          </w:p>
        </w:tc>
      </w:tr>
      <w:tr>
        <w:trPr>
          <w:trHeight w:val="191" w:hRule="atLeast"/>
        </w:trPr>
        <w:tc>
          <w:tcPr>
            <w:tcW w:w="414" w:type="dxa"/>
            <w:tcBorders>
              <w:right w:val="single" w:sz="8" w:space="0" w:color="000000"/>
            </w:tcBorders>
          </w:tcPr>
          <w:p>
            <w:pPr>
              <w:pStyle w:val="TableParagraph"/>
              <w:spacing w:line="159" w:lineRule="exact" w:before="12"/>
              <w:ind w:left="73" w:right="41"/>
              <w:jc w:val="center"/>
              <w:rPr>
                <w:b/>
                <w:sz w:val="15"/>
              </w:rPr>
            </w:pPr>
            <w:r>
              <w:rPr>
                <w:b/>
                <w:w w:val="120"/>
                <w:sz w:val="15"/>
              </w:rPr>
              <w:t>Si</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Rosamorada</w:t>
            </w:r>
          </w:p>
        </w:tc>
        <w:tc>
          <w:tcPr>
            <w:tcW w:w="1170" w:type="dxa"/>
            <w:tcBorders>
              <w:left w:val="single" w:sz="8" w:space="0" w:color="000000"/>
            </w:tcBorders>
          </w:tcPr>
          <w:p>
            <w:pPr>
              <w:pStyle w:val="TableParagraph"/>
              <w:spacing w:line="159" w:lineRule="exact" w:before="12"/>
              <w:ind w:right="9"/>
              <w:rPr>
                <w:b/>
                <w:sz w:val="15"/>
              </w:rPr>
            </w:pPr>
            <w:r>
              <w:rPr>
                <w:b/>
                <w:w w:val="120"/>
                <w:sz w:val="15"/>
              </w:rPr>
              <w:t>2.870412</w:t>
            </w:r>
          </w:p>
        </w:tc>
        <w:tc>
          <w:tcPr>
            <w:tcW w:w="1352" w:type="dxa"/>
            <w:tcBorders>
              <w:right w:val="single" w:sz="8" w:space="0" w:color="000000"/>
            </w:tcBorders>
          </w:tcPr>
          <w:p>
            <w:pPr>
              <w:pStyle w:val="TableParagraph"/>
              <w:spacing w:line="159" w:lineRule="exact" w:before="12"/>
              <w:ind w:right="5"/>
              <w:rPr>
                <w:b/>
                <w:sz w:val="15"/>
              </w:rPr>
            </w:pPr>
            <w:r>
              <w:rPr>
                <w:b/>
                <w:w w:val="120"/>
                <w:sz w:val="15"/>
              </w:rPr>
              <w:t>0.319521</w:t>
            </w:r>
          </w:p>
        </w:tc>
        <w:tc>
          <w:tcPr>
            <w:tcW w:w="1194" w:type="dxa"/>
            <w:tcBorders>
              <w:left w:val="single" w:sz="8" w:space="0" w:color="000000"/>
            </w:tcBorders>
          </w:tcPr>
          <w:p>
            <w:pPr>
              <w:pStyle w:val="TableParagraph"/>
              <w:spacing w:line="159" w:lineRule="exact" w:before="12"/>
              <w:ind w:right="6"/>
              <w:rPr>
                <w:b/>
                <w:sz w:val="15"/>
              </w:rPr>
            </w:pPr>
            <w:r>
              <w:rPr>
                <w:b/>
                <w:w w:val="120"/>
                <w:sz w:val="15"/>
              </w:rPr>
              <w:t>3.189933</w:t>
            </w:r>
          </w:p>
        </w:tc>
        <w:tc>
          <w:tcPr>
            <w:tcW w:w="1304" w:type="dxa"/>
            <w:tcBorders>
              <w:right w:val="single" w:sz="8" w:space="0" w:color="000000"/>
            </w:tcBorders>
          </w:tcPr>
          <w:p>
            <w:pPr>
              <w:pStyle w:val="TableParagraph"/>
              <w:spacing w:line="159" w:lineRule="exact" w:before="12"/>
              <w:ind w:right="4"/>
              <w:rPr>
                <w:b/>
                <w:sz w:val="15"/>
              </w:rPr>
            </w:pPr>
            <w:r>
              <w:rPr>
                <w:b/>
                <w:w w:val="120"/>
                <w:sz w:val="15"/>
              </w:rPr>
              <w:t>2.232953</w:t>
            </w:r>
          </w:p>
        </w:tc>
        <w:tc>
          <w:tcPr>
            <w:tcW w:w="1936" w:type="dxa"/>
            <w:tcBorders>
              <w:left w:val="single" w:sz="8" w:space="0" w:color="000000"/>
              <w:right w:val="single" w:sz="8" w:space="0" w:color="000000"/>
            </w:tcBorders>
          </w:tcPr>
          <w:p>
            <w:pPr>
              <w:pStyle w:val="TableParagraph"/>
              <w:spacing w:line="159" w:lineRule="exact" w:before="12"/>
              <w:ind w:right="4"/>
              <w:rPr>
                <w:b/>
                <w:sz w:val="15"/>
              </w:rPr>
            </w:pPr>
            <w:r>
              <w:rPr>
                <w:b/>
                <w:w w:val="120"/>
                <w:sz w:val="15"/>
              </w:rPr>
              <w:t>14.111107</w:t>
            </w:r>
          </w:p>
        </w:tc>
      </w:tr>
      <w:tr>
        <w:trPr>
          <w:trHeight w:val="191" w:hRule="atLeast"/>
        </w:trPr>
        <w:tc>
          <w:tcPr>
            <w:tcW w:w="414" w:type="dxa"/>
            <w:tcBorders>
              <w:right w:val="single" w:sz="8" w:space="0" w:color="000000"/>
            </w:tcBorders>
          </w:tcPr>
          <w:p>
            <w:pPr>
              <w:pStyle w:val="TableParagraph"/>
              <w:spacing w:line="159"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Ruiz</w:t>
            </w:r>
          </w:p>
        </w:tc>
        <w:tc>
          <w:tcPr>
            <w:tcW w:w="1170" w:type="dxa"/>
            <w:tcBorders>
              <w:left w:val="single" w:sz="8" w:space="0" w:color="000000"/>
            </w:tcBorders>
          </w:tcPr>
          <w:p>
            <w:pPr>
              <w:pStyle w:val="TableParagraph"/>
              <w:spacing w:line="159" w:lineRule="exact" w:before="12"/>
              <w:ind w:right="9"/>
              <w:rPr>
                <w:b/>
                <w:sz w:val="15"/>
              </w:rPr>
            </w:pPr>
            <w:r>
              <w:rPr>
                <w:b/>
                <w:w w:val="120"/>
                <w:sz w:val="15"/>
              </w:rPr>
              <w:t>2.095000</w:t>
            </w:r>
          </w:p>
        </w:tc>
        <w:tc>
          <w:tcPr>
            <w:tcW w:w="1352" w:type="dxa"/>
            <w:tcBorders>
              <w:right w:val="single" w:sz="8" w:space="0" w:color="000000"/>
            </w:tcBorders>
          </w:tcPr>
          <w:p>
            <w:pPr>
              <w:pStyle w:val="TableParagraph"/>
              <w:spacing w:line="159" w:lineRule="exact" w:before="12"/>
              <w:ind w:right="5"/>
              <w:rPr>
                <w:b/>
                <w:sz w:val="15"/>
              </w:rPr>
            </w:pPr>
            <w:r>
              <w:rPr>
                <w:b/>
                <w:w w:val="120"/>
                <w:sz w:val="15"/>
              </w:rPr>
              <w:t>0.332568</w:t>
            </w:r>
          </w:p>
        </w:tc>
        <w:tc>
          <w:tcPr>
            <w:tcW w:w="1194" w:type="dxa"/>
            <w:tcBorders>
              <w:left w:val="single" w:sz="8" w:space="0" w:color="000000"/>
            </w:tcBorders>
          </w:tcPr>
          <w:p>
            <w:pPr>
              <w:pStyle w:val="TableParagraph"/>
              <w:spacing w:line="159" w:lineRule="exact" w:before="12"/>
              <w:ind w:right="6"/>
              <w:rPr>
                <w:b/>
                <w:sz w:val="15"/>
              </w:rPr>
            </w:pPr>
            <w:r>
              <w:rPr>
                <w:b/>
                <w:w w:val="120"/>
                <w:sz w:val="15"/>
              </w:rPr>
              <w:t>2.427568</w:t>
            </w:r>
          </w:p>
        </w:tc>
        <w:tc>
          <w:tcPr>
            <w:tcW w:w="1304" w:type="dxa"/>
            <w:tcBorders>
              <w:right w:val="single" w:sz="8" w:space="0" w:color="000000"/>
            </w:tcBorders>
          </w:tcPr>
          <w:p>
            <w:pPr>
              <w:pStyle w:val="TableParagraph"/>
              <w:spacing w:line="159" w:lineRule="exact" w:before="12"/>
              <w:ind w:right="4"/>
              <w:rPr>
                <w:b/>
                <w:sz w:val="15"/>
              </w:rPr>
            </w:pPr>
            <w:r>
              <w:rPr>
                <w:b/>
                <w:w w:val="120"/>
                <w:sz w:val="15"/>
              </w:rPr>
              <w:t>1.699298</w:t>
            </w:r>
          </w:p>
        </w:tc>
        <w:tc>
          <w:tcPr>
            <w:tcW w:w="1936" w:type="dxa"/>
            <w:tcBorders>
              <w:left w:val="single" w:sz="8" w:space="0" w:color="000000"/>
              <w:right w:val="single" w:sz="8" w:space="0" w:color="000000"/>
            </w:tcBorders>
          </w:tcPr>
          <w:p>
            <w:pPr>
              <w:pStyle w:val="TableParagraph"/>
              <w:spacing w:line="159" w:lineRule="exact" w:before="12"/>
              <w:ind w:right="3"/>
              <w:rPr>
                <w:b/>
                <w:sz w:val="15"/>
              </w:rPr>
            </w:pPr>
            <w:r>
              <w:rPr>
                <w:b/>
                <w:w w:val="120"/>
                <w:sz w:val="15"/>
              </w:rPr>
              <w:t>0.000000</w:t>
            </w:r>
          </w:p>
        </w:tc>
      </w:tr>
      <w:tr>
        <w:trPr>
          <w:trHeight w:val="189" w:hRule="atLeast"/>
        </w:trPr>
        <w:tc>
          <w:tcPr>
            <w:tcW w:w="414" w:type="dxa"/>
            <w:tcBorders>
              <w:right w:val="single" w:sz="8" w:space="0" w:color="000000"/>
            </w:tcBorders>
          </w:tcPr>
          <w:p>
            <w:pPr>
              <w:pStyle w:val="TableParagraph"/>
              <w:spacing w:line="157"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7" w:lineRule="exact" w:before="12"/>
              <w:ind w:left="28"/>
              <w:jc w:val="left"/>
              <w:rPr>
                <w:b/>
                <w:sz w:val="15"/>
              </w:rPr>
            </w:pPr>
            <w:r>
              <w:rPr>
                <w:b/>
                <w:w w:val="120"/>
                <w:sz w:val="15"/>
              </w:rPr>
              <w:t>San Blas</w:t>
            </w:r>
          </w:p>
        </w:tc>
        <w:tc>
          <w:tcPr>
            <w:tcW w:w="1170" w:type="dxa"/>
            <w:tcBorders>
              <w:left w:val="single" w:sz="8" w:space="0" w:color="000000"/>
            </w:tcBorders>
          </w:tcPr>
          <w:p>
            <w:pPr>
              <w:pStyle w:val="TableParagraph"/>
              <w:spacing w:line="157" w:lineRule="exact" w:before="12"/>
              <w:ind w:right="9"/>
              <w:rPr>
                <w:b/>
                <w:sz w:val="15"/>
              </w:rPr>
            </w:pPr>
            <w:r>
              <w:rPr>
                <w:b/>
                <w:w w:val="120"/>
                <w:sz w:val="15"/>
              </w:rPr>
              <w:t>3.723720</w:t>
            </w:r>
          </w:p>
        </w:tc>
        <w:tc>
          <w:tcPr>
            <w:tcW w:w="1352" w:type="dxa"/>
            <w:tcBorders>
              <w:right w:val="single" w:sz="8" w:space="0" w:color="000000"/>
            </w:tcBorders>
          </w:tcPr>
          <w:p>
            <w:pPr>
              <w:pStyle w:val="TableParagraph"/>
              <w:spacing w:line="157" w:lineRule="exact" w:before="12"/>
              <w:ind w:right="5"/>
              <w:rPr>
                <w:b/>
                <w:sz w:val="15"/>
              </w:rPr>
            </w:pPr>
            <w:r>
              <w:rPr>
                <w:b/>
                <w:w w:val="120"/>
                <w:sz w:val="15"/>
              </w:rPr>
              <w:t>0.702543</w:t>
            </w:r>
          </w:p>
        </w:tc>
        <w:tc>
          <w:tcPr>
            <w:tcW w:w="1194" w:type="dxa"/>
            <w:tcBorders>
              <w:left w:val="single" w:sz="8" w:space="0" w:color="000000"/>
            </w:tcBorders>
          </w:tcPr>
          <w:p>
            <w:pPr>
              <w:pStyle w:val="TableParagraph"/>
              <w:spacing w:line="157" w:lineRule="exact" w:before="12"/>
              <w:ind w:right="6"/>
              <w:rPr>
                <w:b/>
                <w:sz w:val="15"/>
              </w:rPr>
            </w:pPr>
            <w:r>
              <w:rPr>
                <w:b/>
                <w:w w:val="120"/>
                <w:sz w:val="15"/>
              </w:rPr>
              <w:t>4.426263</w:t>
            </w:r>
          </w:p>
        </w:tc>
        <w:tc>
          <w:tcPr>
            <w:tcW w:w="1304" w:type="dxa"/>
            <w:tcBorders>
              <w:right w:val="single" w:sz="8" w:space="0" w:color="000000"/>
            </w:tcBorders>
          </w:tcPr>
          <w:p>
            <w:pPr>
              <w:pStyle w:val="TableParagraph"/>
              <w:spacing w:line="157" w:lineRule="exact" w:before="12"/>
              <w:ind w:right="4"/>
              <w:rPr>
                <w:b/>
                <w:sz w:val="15"/>
              </w:rPr>
            </w:pPr>
            <w:r>
              <w:rPr>
                <w:b/>
                <w:w w:val="120"/>
                <w:sz w:val="15"/>
              </w:rPr>
              <w:t>3.098384</w:t>
            </w:r>
          </w:p>
        </w:tc>
        <w:tc>
          <w:tcPr>
            <w:tcW w:w="1936" w:type="dxa"/>
            <w:tcBorders>
              <w:left w:val="single" w:sz="8" w:space="0" w:color="000000"/>
              <w:right w:val="single" w:sz="8" w:space="0" w:color="000000"/>
            </w:tcBorders>
          </w:tcPr>
          <w:p>
            <w:pPr>
              <w:pStyle w:val="TableParagraph"/>
              <w:spacing w:line="157" w:lineRule="exact" w:before="12"/>
              <w:ind w:right="3"/>
              <w:rPr>
                <w:b/>
                <w:sz w:val="15"/>
              </w:rPr>
            </w:pPr>
            <w:r>
              <w:rPr>
                <w:b/>
                <w:w w:val="120"/>
                <w:sz w:val="15"/>
              </w:rPr>
              <w:t>0.000000</w:t>
            </w:r>
          </w:p>
        </w:tc>
      </w:tr>
      <w:tr>
        <w:trPr>
          <w:trHeight w:val="191" w:hRule="atLeast"/>
        </w:trPr>
        <w:tc>
          <w:tcPr>
            <w:tcW w:w="414" w:type="dxa"/>
            <w:tcBorders>
              <w:right w:val="single" w:sz="8" w:space="0" w:color="000000"/>
            </w:tcBorders>
          </w:tcPr>
          <w:p>
            <w:pPr>
              <w:pStyle w:val="TableParagraph"/>
              <w:spacing w:line="157" w:lineRule="exact" w:before="14"/>
              <w:ind w:left="73" w:right="41"/>
              <w:jc w:val="center"/>
              <w:rPr>
                <w:b/>
                <w:sz w:val="15"/>
              </w:rPr>
            </w:pPr>
            <w:r>
              <w:rPr>
                <w:b/>
                <w:w w:val="120"/>
                <w:sz w:val="15"/>
              </w:rPr>
              <w:t>Si</w:t>
            </w:r>
          </w:p>
        </w:tc>
        <w:tc>
          <w:tcPr>
            <w:tcW w:w="2071" w:type="dxa"/>
            <w:tcBorders>
              <w:left w:val="single" w:sz="8" w:space="0" w:color="000000"/>
              <w:right w:val="single" w:sz="8" w:space="0" w:color="000000"/>
            </w:tcBorders>
          </w:tcPr>
          <w:p>
            <w:pPr>
              <w:pStyle w:val="TableParagraph"/>
              <w:spacing w:line="157" w:lineRule="exact" w:before="14"/>
              <w:ind w:left="28"/>
              <w:jc w:val="left"/>
              <w:rPr>
                <w:b/>
                <w:sz w:val="15"/>
              </w:rPr>
            </w:pPr>
            <w:r>
              <w:rPr>
                <w:b/>
                <w:w w:val="120"/>
                <w:sz w:val="15"/>
              </w:rPr>
              <w:t>San Pedro Lagunillas</w:t>
            </w:r>
          </w:p>
        </w:tc>
        <w:tc>
          <w:tcPr>
            <w:tcW w:w="1170" w:type="dxa"/>
            <w:tcBorders>
              <w:left w:val="single" w:sz="8" w:space="0" w:color="000000"/>
            </w:tcBorders>
          </w:tcPr>
          <w:p>
            <w:pPr>
              <w:pStyle w:val="TableParagraph"/>
              <w:spacing w:line="157" w:lineRule="exact" w:before="14"/>
              <w:ind w:right="9"/>
              <w:rPr>
                <w:b/>
                <w:sz w:val="15"/>
              </w:rPr>
            </w:pPr>
            <w:r>
              <w:rPr>
                <w:b/>
                <w:w w:val="120"/>
                <w:sz w:val="15"/>
              </w:rPr>
              <w:t>0.634943</w:t>
            </w:r>
          </w:p>
        </w:tc>
        <w:tc>
          <w:tcPr>
            <w:tcW w:w="1352" w:type="dxa"/>
            <w:tcBorders>
              <w:right w:val="single" w:sz="8" w:space="0" w:color="000000"/>
            </w:tcBorders>
          </w:tcPr>
          <w:p>
            <w:pPr>
              <w:pStyle w:val="TableParagraph"/>
              <w:spacing w:line="157" w:lineRule="exact" w:before="14"/>
              <w:ind w:right="5"/>
              <w:rPr>
                <w:b/>
                <w:sz w:val="15"/>
              </w:rPr>
            </w:pPr>
            <w:r>
              <w:rPr>
                <w:b/>
                <w:w w:val="120"/>
                <w:sz w:val="15"/>
              </w:rPr>
              <w:t>0.214132</w:t>
            </w:r>
          </w:p>
        </w:tc>
        <w:tc>
          <w:tcPr>
            <w:tcW w:w="1194" w:type="dxa"/>
            <w:tcBorders>
              <w:left w:val="single" w:sz="8" w:space="0" w:color="000000"/>
            </w:tcBorders>
          </w:tcPr>
          <w:p>
            <w:pPr>
              <w:pStyle w:val="TableParagraph"/>
              <w:spacing w:line="157" w:lineRule="exact" w:before="14"/>
              <w:ind w:right="6"/>
              <w:rPr>
                <w:b/>
                <w:sz w:val="15"/>
              </w:rPr>
            </w:pPr>
            <w:r>
              <w:rPr>
                <w:b/>
                <w:w w:val="120"/>
                <w:sz w:val="15"/>
              </w:rPr>
              <w:t>0.849076</w:t>
            </w:r>
          </w:p>
        </w:tc>
        <w:tc>
          <w:tcPr>
            <w:tcW w:w="1304" w:type="dxa"/>
            <w:tcBorders>
              <w:right w:val="single" w:sz="8" w:space="0" w:color="000000"/>
            </w:tcBorders>
          </w:tcPr>
          <w:p>
            <w:pPr>
              <w:pStyle w:val="TableParagraph"/>
              <w:spacing w:line="157" w:lineRule="exact" w:before="14"/>
              <w:ind w:right="5"/>
              <w:rPr>
                <w:b/>
                <w:sz w:val="15"/>
              </w:rPr>
            </w:pPr>
            <w:r>
              <w:rPr>
                <w:b/>
                <w:w w:val="120"/>
                <w:sz w:val="15"/>
              </w:rPr>
              <w:t>0.594353</w:t>
            </w:r>
          </w:p>
        </w:tc>
        <w:tc>
          <w:tcPr>
            <w:tcW w:w="1936" w:type="dxa"/>
            <w:tcBorders>
              <w:left w:val="single" w:sz="8" w:space="0" w:color="000000"/>
              <w:right w:val="single" w:sz="8" w:space="0" w:color="000000"/>
            </w:tcBorders>
          </w:tcPr>
          <w:p>
            <w:pPr>
              <w:pStyle w:val="TableParagraph"/>
              <w:spacing w:line="157" w:lineRule="exact" w:before="14"/>
              <w:ind w:right="4"/>
              <w:rPr>
                <w:b/>
                <w:sz w:val="15"/>
              </w:rPr>
            </w:pPr>
            <w:r>
              <w:rPr>
                <w:b/>
                <w:w w:val="120"/>
                <w:sz w:val="15"/>
              </w:rPr>
              <w:t>3.756003</w:t>
            </w:r>
          </w:p>
        </w:tc>
      </w:tr>
      <w:tr>
        <w:trPr>
          <w:trHeight w:val="191" w:hRule="atLeast"/>
        </w:trPr>
        <w:tc>
          <w:tcPr>
            <w:tcW w:w="414" w:type="dxa"/>
            <w:tcBorders>
              <w:right w:val="single" w:sz="8" w:space="0" w:color="000000"/>
            </w:tcBorders>
          </w:tcPr>
          <w:p>
            <w:pPr>
              <w:pStyle w:val="TableParagraph"/>
              <w:spacing w:line="159"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Santa María del Oro</w:t>
            </w:r>
          </w:p>
        </w:tc>
        <w:tc>
          <w:tcPr>
            <w:tcW w:w="1170" w:type="dxa"/>
            <w:tcBorders>
              <w:left w:val="single" w:sz="8" w:space="0" w:color="000000"/>
            </w:tcBorders>
          </w:tcPr>
          <w:p>
            <w:pPr>
              <w:pStyle w:val="TableParagraph"/>
              <w:spacing w:line="159" w:lineRule="exact" w:before="12"/>
              <w:ind w:right="9"/>
              <w:rPr>
                <w:b/>
                <w:sz w:val="15"/>
              </w:rPr>
            </w:pPr>
            <w:r>
              <w:rPr>
                <w:b/>
                <w:w w:val="120"/>
                <w:sz w:val="15"/>
              </w:rPr>
              <w:t>1.987807</w:t>
            </w:r>
          </w:p>
        </w:tc>
        <w:tc>
          <w:tcPr>
            <w:tcW w:w="1352" w:type="dxa"/>
            <w:tcBorders>
              <w:right w:val="single" w:sz="8" w:space="0" w:color="000000"/>
            </w:tcBorders>
          </w:tcPr>
          <w:p>
            <w:pPr>
              <w:pStyle w:val="TableParagraph"/>
              <w:spacing w:line="159" w:lineRule="exact" w:before="12"/>
              <w:ind w:right="5"/>
              <w:rPr>
                <w:b/>
                <w:sz w:val="15"/>
              </w:rPr>
            </w:pPr>
            <w:r>
              <w:rPr>
                <w:b/>
                <w:w w:val="120"/>
                <w:sz w:val="15"/>
              </w:rPr>
              <w:t>0.757708</w:t>
            </w:r>
          </w:p>
        </w:tc>
        <w:tc>
          <w:tcPr>
            <w:tcW w:w="1194" w:type="dxa"/>
            <w:tcBorders>
              <w:left w:val="single" w:sz="8" w:space="0" w:color="000000"/>
            </w:tcBorders>
          </w:tcPr>
          <w:p>
            <w:pPr>
              <w:pStyle w:val="TableParagraph"/>
              <w:spacing w:line="159" w:lineRule="exact" w:before="12"/>
              <w:ind w:right="6"/>
              <w:rPr>
                <w:b/>
                <w:sz w:val="15"/>
              </w:rPr>
            </w:pPr>
            <w:r>
              <w:rPr>
                <w:b/>
                <w:w w:val="120"/>
                <w:sz w:val="15"/>
              </w:rPr>
              <w:t>2.745516</w:t>
            </w:r>
          </w:p>
        </w:tc>
        <w:tc>
          <w:tcPr>
            <w:tcW w:w="1304" w:type="dxa"/>
            <w:tcBorders>
              <w:right w:val="single" w:sz="8" w:space="0" w:color="000000"/>
            </w:tcBorders>
          </w:tcPr>
          <w:p>
            <w:pPr>
              <w:pStyle w:val="TableParagraph"/>
              <w:spacing w:line="159" w:lineRule="exact" w:before="12"/>
              <w:ind w:right="5"/>
              <w:rPr>
                <w:b/>
                <w:sz w:val="15"/>
              </w:rPr>
            </w:pPr>
            <w:r>
              <w:rPr>
                <w:b/>
                <w:w w:val="120"/>
                <w:sz w:val="15"/>
              </w:rPr>
              <w:t>1.921861</w:t>
            </w:r>
          </w:p>
        </w:tc>
        <w:tc>
          <w:tcPr>
            <w:tcW w:w="1936" w:type="dxa"/>
            <w:tcBorders>
              <w:left w:val="single" w:sz="8" w:space="0" w:color="000000"/>
              <w:right w:val="single" w:sz="8" w:space="0" w:color="000000"/>
            </w:tcBorders>
          </w:tcPr>
          <w:p>
            <w:pPr>
              <w:pStyle w:val="TableParagraph"/>
              <w:spacing w:line="159" w:lineRule="exact" w:before="12"/>
              <w:ind w:right="4"/>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line="158" w:lineRule="exact" w:before="12"/>
              <w:ind w:left="73" w:right="41"/>
              <w:jc w:val="center"/>
              <w:rPr>
                <w:b/>
                <w:sz w:val="15"/>
              </w:rPr>
            </w:pPr>
            <w:r>
              <w:rPr>
                <w:b/>
                <w:w w:val="120"/>
                <w:sz w:val="15"/>
              </w:rPr>
              <w:t>Si</w:t>
            </w:r>
          </w:p>
        </w:tc>
        <w:tc>
          <w:tcPr>
            <w:tcW w:w="2071" w:type="dxa"/>
            <w:tcBorders>
              <w:left w:val="single" w:sz="8" w:space="0" w:color="000000"/>
              <w:right w:val="single" w:sz="8" w:space="0" w:color="000000"/>
            </w:tcBorders>
          </w:tcPr>
          <w:p>
            <w:pPr>
              <w:pStyle w:val="TableParagraph"/>
              <w:spacing w:line="158" w:lineRule="exact" w:before="12"/>
              <w:ind w:left="28"/>
              <w:jc w:val="left"/>
              <w:rPr>
                <w:b/>
                <w:sz w:val="15"/>
              </w:rPr>
            </w:pPr>
            <w:r>
              <w:rPr>
                <w:b/>
                <w:w w:val="120"/>
                <w:sz w:val="15"/>
              </w:rPr>
              <w:t>Santiago Ixcuintla</w:t>
            </w:r>
          </w:p>
        </w:tc>
        <w:tc>
          <w:tcPr>
            <w:tcW w:w="1170" w:type="dxa"/>
            <w:tcBorders>
              <w:left w:val="single" w:sz="8" w:space="0" w:color="000000"/>
            </w:tcBorders>
          </w:tcPr>
          <w:p>
            <w:pPr>
              <w:pStyle w:val="TableParagraph"/>
              <w:spacing w:line="158" w:lineRule="exact" w:before="12"/>
              <w:ind w:right="9"/>
              <w:rPr>
                <w:b/>
                <w:sz w:val="15"/>
              </w:rPr>
            </w:pPr>
            <w:r>
              <w:rPr>
                <w:b/>
                <w:w w:val="120"/>
                <w:sz w:val="15"/>
              </w:rPr>
              <w:t>8.282461</w:t>
            </w:r>
          </w:p>
        </w:tc>
        <w:tc>
          <w:tcPr>
            <w:tcW w:w="1352" w:type="dxa"/>
            <w:tcBorders>
              <w:right w:val="single" w:sz="8" w:space="0" w:color="000000"/>
            </w:tcBorders>
          </w:tcPr>
          <w:p>
            <w:pPr>
              <w:pStyle w:val="TableParagraph"/>
              <w:spacing w:line="158" w:lineRule="exact" w:before="12"/>
              <w:ind w:right="5"/>
              <w:rPr>
                <w:b/>
                <w:sz w:val="15"/>
              </w:rPr>
            </w:pPr>
            <w:r>
              <w:rPr>
                <w:b/>
                <w:w w:val="120"/>
                <w:sz w:val="15"/>
              </w:rPr>
              <w:t>2.674579</w:t>
            </w:r>
          </w:p>
        </w:tc>
        <w:tc>
          <w:tcPr>
            <w:tcW w:w="1194" w:type="dxa"/>
            <w:tcBorders>
              <w:left w:val="single" w:sz="8" w:space="0" w:color="000000"/>
            </w:tcBorders>
          </w:tcPr>
          <w:p>
            <w:pPr>
              <w:pStyle w:val="TableParagraph"/>
              <w:spacing w:line="158" w:lineRule="exact" w:before="12"/>
              <w:ind w:right="6"/>
              <w:rPr>
                <w:b/>
                <w:sz w:val="15"/>
              </w:rPr>
            </w:pPr>
            <w:r>
              <w:rPr>
                <w:b/>
                <w:w w:val="120"/>
                <w:sz w:val="15"/>
              </w:rPr>
              <w:t>10.957039</w:t>
            </w:r>
          </w:p>
        </w:tc>
        <w:tc>
          <w:tcPr>
            <w:tcW w:w="1304" w:type="dxa"/>
            <w:tcBorders>
              <w:right w:val="single" w:sz="8" w:space="0" w:color="000000"/>
            </w:tcBorders>
          </w:tcPr>
          <w:p>
            <w:pPr>
              <w:pStyle w:val="TableParagraph"/>
              <w:spacing w:line="158" w:lineRule="exact" w:before="12"/>
              <w:ind w:right="5"/>
              <w:rPr>
                <w:b/>
                <w:sz w:val="15"/>
              </w:rPr>
            </w:pPr>
            <w:r>
              <w:rPr>
                <w:b/>
                <w:w w:val="120"/>
                <w:sz w:val="15"/>
              </w:rPr>
              <w:t>7.669928</w:t>
            </w:r>
          </w:p>
        </w:tc>
        <w:tc>
          <w:tcPr>
            <w:tcW w:w="1936" w:type="dxa"/>
            <w:tcBorders>
              <w:left w:val="single" w:sz="8" w:space="0" w:color="000000"/>
              <w:right w:val="single" w:sz="8" w:space="0" w:color="000000"/>
            </w:tcBorders>
          </w:tcPr>
          <w:p>
            <w:pPr>
              <w:pStyle w:val="TableParagraph"/>
              <w:spacing w:line="158" w:lineRule="exact" w:before="12"/>
              <w:ind w:right="4"/>
              <w:rPr>
                <w:b/>
                <w:sz w:val="15"/>
              </w:rPr>
            </w:pPr>
            <w:r>
              <w:rPr>
                <w:b/>
                <w:w w:val="120"/>
                <w:sz w:val="15"/>
              </w:rPr>
              <w:t>48.469972</w:t>
            </w:r>
          </w:p>
        </w:tc>
      </w:tr>
      <w:tr>
        <w:trPr>
          <w:trHeight w:val="190" w:hRule="atLeast"/>
        </w:trPr>
        <w:tc>
          <w:tcPr>
            <w:tcW w:w="414" w:type="dxa"/>
            <w:tcBorders>
              <w:right w:val="single" w:sz="8" w:space="0" w:color="000000"/>
            </w:tcBorders>
          </w:tcPr>
          <w:p>
            <w:pPr>
              <w:pStyle w:val="TableParagraph"/>
              <w:spacing w:line="157" w:lineRule="exact" w:before="13"/>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7" w:lineRule="exact" w:before="13"/>
              <w:ind w:left="28"/>
              <w:jc w:val="left"/>
              <w:rPr>
                <w:b/>
                <w:sz w:val="15"/>
              </w:rPr>
            </w:pPr>
            <w:r>
              <w:rPr>
                <w:b/>
                <w:w w:val="120"/>
                <w:sz w:val="15"/>
              </w:rPr>
              <w:t>Tecuala</w:t>
            </w:r>
          </w:p>
        </w:tc>
        <w:tc>
          <w:tcPr>
            <w:tcW w:w="1170" w:type="dxa"/>
            <w:tcBorders>
              <w:left w:val="single" w:sz="8" w:space="0" w:color="000000"/>
            </w:tcBorders>
          </w:tcPr>
          <w:p>
            <w:pPr>
              <w:pStyle w:val="TableParagraph"/>
              <w:spacing w:line="157" w:lineRule="exact" w:before="13"/>
              <w:ind w:right="9"/>
              <w:rPr>
                <w:b/>
                <w:sz w:val="15"/>
              </w:rPr>
            </w:pPr>
            <w:r>
              <w:rPr>
                <w:b/>
                <w:w w:val="120"/>
                <w:sz w:val="15"/>
              </w:rPr>
              <w:t>3.362940</w:t>
            </w:r>
          </w:p>
        </w:tc>
        <w:tc>
          <w:tcPr>
            <w:tcW w:w="1352" w:type="dxa"/>
            <w:tcBorders>
              <w:right w:val="single" w:sz="8" w:space="0" w:color="000000"/>
            </w:tcBorders>
          </w:tcPr>
          <w:p>
            <w:pPr>
              <w:pStyle w:val="TableParagraph"/>
              <w:spacing w:line="157" w:lineRule="exact" w:before="13"/>
              <w:ind w:right="5"/>
              <w:rPr>
                <w:b/>
                <w:sz w:val="15"/>
              </w:rPr>
            </w:pPr>
            <w:r>
              <w:rPr>
                <w:b/>
                <w:w w:val="120"/>
                <w:sz w:val="15"/>
              </w:rPr>
              <w:t>2.028087</w:t>
            </w:r>
          </w:p>
        </w:tc>
        <w:tc>
          <w:tcPr>
            <w:tcW w:w="1194" w:type="dxa"/>
            <w:tcBorders>
              <w:left w:val="single" w:sz="8" w:space="0" w:color="000000"/>
            </w:tcBorders>
          </w:tcPr>
          <w:p>
            <w:pPr>
              <w:pStyle w:val="TableParagraph"/>
              <w:spacing w:line="157" w:lineRule="exact" w:before="13"/>
              <w:ind w:right="6"/>
              <w:rPr>
                <w:b/>
                <w:sz w:val="15"/>
              </w:rPr>
            </w:pPr>
            <w:r>
              <w:rPr>
                <w:b/>
                <w:w w:val="120"/>
                <w:sz w:val="15"/>
              </w:rPr>
              <w:t>5.391027</w:t>
            </w:r>
          </w:p>
        </w:tc>
        <w:tc>
          <w:tcPr>
            <w:tcW w:w="1304" w:type="dxa"/>
            <w:tcBorders>
              <w:right w:val="single" w:sz="8" w:space="0" w:color="000000"/>
            </w:tcBorders>
          </w:tcPr>
          <w:p>
            <w:pPr>
              <w:pStyle w:val="TableParagraph"/>
              <w:spacing w:line="157" w:lineRule="exact" w:before="13"/>
              <w:ind w:right="4"/>
              <w:rPr>
                <w:b/>
                <w:sz w:val="15"/>
              </w:rPr>
            </w:pPr>
            <w:r>
              <w:rPr>
                <w:b/>
                <w:w w:val="120"/>
                <w:sz w:val="15"/>
              </w:rPr>
              <w:t>3.773719</w:t>
            </w:r>
          </w:p>
        </w:tc>
        <w:tc>
          <w:tcPr>
            <w:tcW w:w="1936" w:type="dxa"/>
            <w:tcBorders>
              <w:left w:val="single" w:sz="8" w:space="0" w:color="000000"/>
              <w:right w:val="single" w:sz="8" w:space="0" w:color="000000"/>
            </w:tcBorders>
          </w:tcPr>
          <w:p>
            <w:pPr>
              <w:pStyle w:val="TableParagraph"/>
              <w:spacing w:line="157" w:lineRule="exact" w:before="13"/>
              <w:ind w:right="3"/>
              <w:rPr>
                <w:b/>
                <w:sz w:val="15"/>
              </w:rPr>
            </w:pPr>
            <w:r>
              <w:rPr>
                <w:b/>
                <w:w w:val="120"/>
                <w:sz w:val="15"/>
              </w:rPr>
              <w:t>0.000000</w:t>
            </w:r>
          </w:p>
        </w:tc>
      </w:tr>
      <w:tr>
        <w:trPr>
          <w:trHeight w:val="191" w:hRule="atLeast"/>
        </w:trPr>
        <w:tc>
          <w:tcPr>
            <w:tcW w:w="414" w:type="dxa"/>
            <w:tcBorders>
              <w:right w:val="single" w:sz="8" w:space="0" w:color="000000"/>
            </w:tcBorders>
          </w:tcPr>
          <w:p>
            <w:pPr>
              <w:pStyle w:val="TableParagraph"/>
              <w:spacing w:line="159"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Tepic</w:t>
            </w:r>
          </w:p>
        </w:tc>
        <w:tc>
          <w:tcPr>
            <w:tcW w:w="1170" w:type="dxa"/>
            <w:tcBorders>
              <w:left w:val="single" w:sz="8" w:space="0" w:color="000000"/>
            </w:tcBorders>
          </w:tcPr>
          <w:p>
            <w:pPr>
              <w:pStyle w:val="TableParagraph"/>
              <w:spacing w:line="159" w:lineRule="exact" w:before="12"/>
              <w:ind w:right="9"/>
              <w:rPr>
                <w:b/>
                <w:sz w:val="15"/>
              </w:rPr>
            </w:pPr>
            <w:r>
              <w:rPr>
                <w:b/>
                <w:w w:val="120"/>
                <w:sz w:val="15"/>
              </w:rPr>
              <w:t>35.020363</w:t>
            </w:r>
          </w:p>
        </w:tc>
        <w:tc>
          <w:tcPr>
            <w:tcW w:w="1352" w:type="dxa"/>
            <w:tcBorders>
              <w:right w:val="single" w:sz="8" w:space="0" w:color="000000"/>
            </w:tcBorders>
          </w:tcPr>
          <w:p>
            <w:pPr>
              <w:pStyle w:val="TableParagraph"/>
              <w:spacing w:line="159" w:lineRule="exact" w:before="12"/>
              <w:ind w:right="5"/>
              <w:rPr>
                <w:b/>
                <w:sz w:val="15"/>
              </w:rPr>
            </w:pPr>
            <w:r>
              <w:rPr>
                <w:b/>
                <w:w w:val="120"/>
                <w:sz w:val="15"/>
              </w:rPr>
              <w:t>32.773334</w:t>
            </w:r>
          </w:p>
        </w:tc>
        <w:tc>
          <w:tcPr>
            <w:tcW w:w="1194" w:type="dxa"/>
            <w:tcBorders>
              <w:left w:val="single" w:sz="8" w:space="0" w:color="000000"/>
            </w:tcBorders>
          </w:tcPr>
          <w:p>
            <w:pPr>
              <w:pStyle w:val="TableParagraph"/>
              <w:spacing w:line="159" w:lineRule="exact" w:before="12"/>
              <w:ind w:right="6"/>
              <w:rPr>
                <w:b/>
                <w:sz w:val="15"/>
              </w:rPr>
            </w:pPr>
            <w:r>
              <w:rPr>
                <w:b/>
                <w:w w:val="120"/>
                <w:sz w:val="15"/>
              </w:rPr>
              <w:t>67.793698</w:t>
            </w:r>
          </w:p>
        </w:tc>
        <w:tc>
          <w:tcPr>
            <w:tcW w:w="1304" w:type="dxa"/>
            <w:tcBorders>
              <w:right w:val="single" w:sz="8" w:space="0" w:color="000000"/>
            </w:tcBorders>
          </w:tcPr>
          <w:p>
            <w:pPr>
              <w:pStyle w:val="TableParagraph"/>
              <w:spacing w:line="159" w:lineRule="exact" w:before="12"/>
              <w:ind w:right="4"/>
              <w:rPr>
                <w:b/>
                <w:sz w:val="15"/>
              </w:rPr>
            </w:pPr>
            <w:r>
              <w:rPr>
                <w:b/>
                <w:w w:val="120"/>
                <w:sz w:val="15"/>
              </w:rPr>
              <w:t>47.455588</w:t>
            </w:r>
          </w:p>
        </w:tc>
        <w:tc>
          <w:tcPr>
            <w:tcW w:w="1936" w:type="dxa"/>
            <w:tcBorders>
              <w:left w:val="single" w:sz="8" w:space="0" w:color="000000"/>
              <w:right w:val="single" w:sz="8" w:space="0" w:color="000000"/>
            </w:tcBorders>
          </w:tcPr>
          <w:p>
            <w:pPr>
              <w:pStyle w:val="TableParagraph"/>
              <w:spacing w:line="159" w:lineRule="exact" w:before="12"/>
              <w:ind w:right="3"/>
              <w:rPr>
                <w:b/>
                <w:sz w:val="15"/>
              </w:rPr>
            </w:pPr>
            <w:r>
              <w:rPr>
                <w:b/>
                <w:w w:val="120"/>
                <w:sz w:val="15"/>
              </w:rPr>
              <w:t>0.000000</w:t>
            </w:r>
          </w:p>
        </w:tc>
      </w:tr>
      <w:tr>
        <w:trPr>
          <w:trHeight w:val="191" w:hRule="atLeast"/>
        </w:trPr>
        <w:tc>
          <w:tcPr>
            <w:tcW w:w="414" w:type="dxa"/>
            <w:tcBorders>
              <w:right w:val="single" w:sz="8" w:space="0" w:color="000000"/>
            </w:tcBorders>
          </w:tcPr>
          <w:p>
            <w:pPr>
              <w:pStyle w:val="TableParagraph"/>
              <w:spacing w:line="159" w:lineRule="exact" w:before="12"/>
              <w:ind w:left="73" w:right="41"/>
              <w:jc w:val="center"/>
              <w:rPr>
                <w:b/>
                <w:sz w:val="15"/>
              </w:rPr>
            </w:pPr>
            <w:r>
              <w:rPr>
                <w:b/>
                <w:w w:val="120"/>
                <w:sz w:val="15"/>
              </w:rPr>
              <w:t>Si</w:t>
            </w:r>
          </w:p>
        </w:tc>
        <w:tc>
          <w:tcPr>
            <w:tcW w:w="2071" w:type="dxa"/>
            <w:tcBorders>
              <w:left w:val="single" w:sz="8" w:space="0" w:color="000000"/>
              <w:right w:val="single" w:sz="8" w:space="0" w:color="000000"/>
            </w:tcBorders>
          </w:tcPr>
          <w:p>
            <w:pPr>
              <w:pStyle w:val="TableParagraph"/>
              <w:spacing w:line="159" w:lineRule="exact" w:before="12"/>
              <w:ind w:left="28"/>
              <w:jc w:val="left"/>
              <w:rPr>
                <w:b/>
                <w:sz w:val="15"/>
              </w:rPr>
            </w:pPr>
            <w:r>
              <w:rPr>
                <w:b/>
                <w:w w:val="120"/>
                <w:sz w:val="15"/>
              </w:rPr>
              <w:t>Tuxpan</w:t>
            </w:r>
          </w:p>
        </w:tc>
        <w:tc>
          <w:tcPr>
            <w:tcW w:w="1170" w:type="dxa"/>
            <w:tcBorders>
              <w:left w:val="single" w:sz="8" w:space="0" w:color="000000"/>
            </w:tcBorders>
          </w:tcPr>
          <w:p>
            <w:pPr>
              <w:pStyle w:val="TableParagraph"/>
              <w:spacing w:line="159" w:lineRule="exact" w:before="12"/>
              <w:ind w:right="9"/>
              <w:rPr>
                <w:b/>
                <w:sz w:val="15"/>
              </w:rPr>
            </w:pPr>
            <w:r>
              <w:rPr>
                <w:b/>
                <w:w w:val="120"/>
                <w:sz w:val="15"/>
              </w:rPr>
              <w:t>2.587951</w:t>
            </w:r>
          </w:p>
        </w:tc>
        <w:tc>
          <w:tcPr>
            <w:tcW w:w="1352" w:type="dxa"/>
            <w:tcBorders>
              <w:right w:val="single" w:sz="8" w:space="0" w:color="000000"/>
            </w:tcBorders>
          </w:tcPr>
          <w:p>
            <w:pPr>
              <w:pStyle w:val="TableParagraph"/>
              <w:spacing w:line="159" w:lineRule="exact" w:before="12"/>
              <w:ind w:right="5"/>
              <w:rPr>
                <w:b/>
                <w:sz w:val="15"/>
              </w:rPr>
            </w:pPr>
            <w:r>
              <w:rPr>
                <w:b/>
                <w:w w:val="120"/>
                <w:sz w:val="15"/>
              </w:rPr>
              <w:t>0.292631</w:t>
            </w:r>
          </w:p>
        </w:tc>
        <w:tc>
          <w:tcPr>
            <w:tcW w:w="1194" w:type="dxa"/>
            <w:tcBorders>
              <w:left w:val="single" w:sz="8" w:space="0" w:color="000000"/>
            </w:tcBorders>
          </w:tcPr>
          <w:p>
            <w:pPr>
              <w:pStyle w:val="TableParagraph"/>
              <w:spacing w:line="159" w:lineRule="exact" w:before="12"/>
              <w:ind w:right="6"/>
              <w:rPr>
                <w:b/>
                <w:sz w:val="15"/>
              </w:rPr>
            </w:pPr>
            <w:r>
              <w:rPr>
                <w:b/>
                <w:w w:val="120"/>
                <w:sz w:val="15"/>
              </w:rPr>
              <w:t>2.880582</w:t>
            </w:r>
          </w:p>
        </w:tc>
        <w:tc>
          <w:tcPr>
            <w:tcW w:w="1304" w:type="dxa"/>
            <w:tcBorders>
              <w:right w:val="single" w:sz="8" w:space="0" w:color="000000"/>
            </w:tcBorders>
          </w:tcPr>
          <w:p>
            <w:pPr>
              <w:pStyle w:val="TableParagraph"/>
              <w:spacing w:line="159" w:lineRule="exact" w:before="12"/>
              <w:ind w:right="4"/>
              <w:rPr>
                <w:b/>
                <w:sz w:val="15"/>
              </w:rPr>
            </w:pPr>
            <w:r>
              <w:rPr>
                <w:b/>
                <w:w w:val="120"/>
                <w:sz w:val="15"/>
              </w:rPr>
              <w:t>2.016408</w:t>
            </w:r>
          </w:p>
        </w:tc>
        <w:tc>
          <w:tcPr>
            <w:tcW w:w="1936" w:type="dxa"/>
            <w:tcBorders>
              <w:left w:val="single" w:sz="8" w:space="0" w:color="000000"/>
              <w:right w:val="single" w:sz="8" w:space="0" w:color="000000"/>
            </w:tcBorders>
          </w:tcPr>
          <w:p>
            <w:pPr>
              <w:pStyle w:val="TableParagraph"/>
              <w:spacing w:line="159" w:lineRule="exact" w:before="12"/>
              <w:ind w:right="3"/>
              <w:rPr>
                <w:b/>
                <w:sz w:val="15"/>
              </w:rPr>
            </w:pPr>
            <w:r>
              <w:rPr>
                <w:b/>
                <w:w w:val="120"/>
                <w:sz w:val="15"/>
              </w:rPr>
              <w:t>12.742653</w:t>
            </w:r>
          </w:p>
        </w:tc>
      </w:tr>
      <w:tr>
        <w:trPr>
          <w:trHeight w:val="190" w:hRule="atLeast"/>
        </w:trPr>
        <w:tc>
          <w:tcPr>
            <w:tcW w:w="414" w:type="dxa"/>
            <w:tcBorders>
              <w:right w:val="single" w:sz="8" w:space="0" w:color="000000"/>
            </w:tcBorders>
          </w:tcPr>
          <w:p>
            <w:pPr>
              <w:pStyle w:val="TableParagraph"/>
              <w:spacing w:line="158" w:lineRule="exact" w:before="12"/>
              <w:ind w:left="74" w:right="41"/>
              <w:jc w:val="center"/>
              <w:rPr>
                <w:b/>
                <w:sz w:val="15"/>
              </w:rPr>
            </w:pPr>
            <w:r>
              <w:rPr>
                <w:b/>
                <w:w w:val="120"/>
                <w:sz w:val="15"/>
              </w:rPr>
              <w:t>No</w:t>
            </w:r>
          </w:p>
        </w:tc>
        <w:tc>
          <w:tcPr>
            <w:tcW w:w="2071" w:type="dxa"/>
            <w:tcBorders>
              <w:left w:val="single" w:sz="8" w:space="0" w:color="000000"/>
              <w:right w:val="single" w:sz="8" w:space="0" w:color="000000"/>
            </w:tcBorders>
          </w:tcPr>
          <w:p>
            <w:pPr>
              <w:pStyle w:val="TableParagraph"/>
              <w:spacing w:line="158" w:lineRule="exact" w:before="12"/>
              <w:ind w:left="28"/>
              <w:jc w:val="left"/>
              <w:rPr>
                <w:b/>
                <w:sz w:val="15"/>
              </w:rPr>
            </w:pPr>
            <w:r>
              <w:rPr>
                <w:b/>
                <w:w w:val="120"/>
                <w:sz w:val="15"/>
              </w:rPr>
              <w:t>Xalisco</w:t>
            </w:r>
          </w:p>
        </w:tc>
        <w:tc>
          <w:tcPr>
            <w:tcW w:w="1170" w:type="dxa"/>
            <w:tcBorders>
              <w:left w:val="single" w:sz="8" w:space="0" w:color="000000"/>
            </w:tcBorders>
          </w:tcPr>
          <w:p>
            <w:pPr>
              <w:pStyle w:val="TableParagraph"/>
              <w:spacing w:line="158" w:lineRule="exact" w:before="12"/>
              <w:ind w:right="9"/>
              <w:rPr>
                <w:b/>
                <w:sz w:val="15"/>
              </w:rPr>
            </w:pPr>
            <w:r>
              <w:rPr>
                <w:b/>
                <w:w w:val="120"/>
                <w:sz w:val="15"/>
              </w:rPr>
              <w:t>4.861606</w:t>
            </w:r>
          </w:p>
        </w:tc>
        <w:tc>
          <w:tcPr>
            <w:tcW w:w="1352" w:type="dxa"/>
            <w:tcBorders>
              <w:right w:val="single" w:sz="8" w:space="0" w:color="000000"/>
            </w:tcBorders>
          </w:tcPr>
          <w:p>
            <w:pPr>
              <w:pStyle w:val="TableParagraph"/>
              <w:spacing w:line="158" w:lineRule="exact" w:before="12"/>
              <w:ind w:right="5"/>
              <w:rPr>
                <w:b/>
                <w:sz w:val="15"/>
              </w:rPr>
            </w:pPr>
            <w:r>
              <w:rPr>
                <w:b/>
                <w:w w:val="120"/>
                <w:sz w:val="15"/>
              </w:rPr>
              <w:t>5.085914</w:t>
            </w:r>
          </w:p>
        </w:tc>
        <w:tc>
          <w:tcPr>
            <w:tcW w:w="1194" w:type="dxa"/>
            <w:tcBorders>
              <w:left w:val="single" w:sz="8" w:space="0" w:color="000000"/>
            </w:tcBorders>
          </w:tcPr>
          <w:p>
            <w:pPr>
              <w:pStyle w:val="TableParagraph"/>
              <w:spacing w:line="158" w:lineRule="exact" w:before="12"/>
              <w:ind w:right="6"/>
              <w:rPr>
                <w:b/>
                <w:sz w:val="15"/>
              </w:rPr>
            </w:pPr>
            <w:r>
              <w:rPr>
                <w:b/>
                <w:w w:val="120"/>
                <w:sz w:val="15"/>
              </w:rPr>
              <w:t>9.947520</w:t>
            </w:r>
          </w:p>
        </w:tc>
        <w:tc>
          <w:tcPr>
            <w:tcW w:w="1304" w:type="dxa"/>
            <w:tcBorders>
              <w:right w:val="single" w:sz="8" w:space="0" w:color="000000"/>
            </w:tcBorders>
          </w:tcPr>
          <w:p>
            <w:pPr>
              <w:pStyle w:val="TableParagraph"/>
              <w:spacing w:line="158" w:lineRule="exact" w:before="12"/>
              <w:ind w:right="4"/>
              <w:rPr>
                <w:b/>
                <w:sz w:val="15"/>
              </w:rPr>
            </w:pPr>
            <w:r>
              <w:rPr>
                <w:b/>
                <w:w w:val="120"/>
                <w:sz w:val="15"/>
              </w:rPr>
              <w:t>6.963264</w:t>
            </w:r>
          </w:p>
        </w:tc>
        <w:tc>
          <w:tcPr>
            <w:tcW w:w="1936" w:type="dxa"/>
            <w:tcBorders>
              <w:left w:val="single" w:sz="8" w:space="0" w:color="000000"/>
              <w:right w:val="single" w:sz="8" w:space="0" w:color="000000"/>
            </w:tcBorders>
          </w:tcPr>
          <w:p>
            <w:pPr>
              <w:pStyle w:val="TableParagraph"/>
              <w:spacing w:line="158" w:lineRule="exact" w:before="12"/>
              <w:ind w:right="3"/>
              <w:rPr>
                <w:b/>
                <w:sz w:val="15"/>
              </w:rPr>
            </w:pPr>
            <w:r>
              <w:rPr>
                <w:b/>
                <w:w w:val="120"/>
                <w:sz w:val="15"/>
              </w:rPr>
              <w:t>0.000000</w:t>
            </w:r>
          </w:p>
        </w:tc>
      </w:tr>
      <w:tr>
        <w:trPr>
          <w:trHeight w:val="190" w:hRule="atLeast"/>
        </w:trPr>
        <w:tc>
          <w:tcPr>
            <w:tcW w:w="414" w:type="dxa"/>
            <w:tcBorders>
              <w:right w:val="single" w:sz="8" w:space="0" w:color="000000"/>
            </w:tcBorders>
          </w:tcPr>
          <w:p>
            <w:pPr>
              <w:pStyle w:val="TableParagraph"/>
              <w:spacing w:before="0"/>
              <w:jc w:val="left"/>
              <w:rPr>
                <w:rFonts w:ascii="Times New Roman"/>
                <w:sz w:val="12"/>
              </w:rPr>
            </w:pPr>
          </w:p>
        </w:tc>
        <w:tc>
          <w:tcPr>
            <w:tcW w:w="2071" w:type="dxa"/>
            <w:tcBorders>
              <w:left w:val="single" w:sz="8" w:space="0" w:color="000000"/>
              <w:right w:val="single" w:sz="8" w:space="0" w:color="000000"/>
            </w:tcBorders>
          </w:tcPr>
          <w:p>
            <w:pPr>
              <w:pStyle w:val="TableParagraph"/>
              <w:spacing w:line="157" w:lineRule="exact" w:before="13"/>
              <w:ind w:left="28"/>
              <w:jc w:val="left"/>
              <w:rPr>
                <w:b/>
                <w:sz w:val="15"/>
              </w:rPr>
            </w:pPr>
            <w:r>
              <w:rPr>
                <w:b/>
                <w:w w:val="120"/>
                <w:sz w:val="15"/>
              </w:rPr>
              <w:t>TOTAL</w:t>
            </w:r>
          </w:p>
        </w:tc>
        <w:tc>
          <w:tcPr>
            <w:tcW w:w="1170" w:type="dxa"/>
            <w:tcBorders>
              <w:left w:val="single" w:sz="8" w:space="0" w:color="000000"/>
            </w:tcBorders>
          </w:tcPr>
          <w:p>
            <w:pPr>
              <w:pStyle w:val="TableParagraph"/>
              <w:spacing w:line="157" w:lineRule="exact" w:before="13"/>
              <w:ind w:right="9"/>
              <w:rPr>
                <w:b/>
                <w:sz w:val="15"/>
              </w:rPr>
            </w:pPr>
            <w:r>
              <w:rPr>
                <w:b/>
                <w:w w:val="120"/>
                <w:sz w:val="15"/>
              </w:rPr>
              <w:t>100.000000</w:t>
            </w:r>
          </w:p>
        </w:tc>
        <w:tc>
          <w:tcPr>
            <w:tcW w:w="1352" w:type="dxa"/>
            <w:tcBorders>
              <w:right w:val="single" w:sz="8" w:space="0" w:color="000000"/>
            </w:tcBorders>
          </w:tcPr>
          <w:p>
            <w:pPr>
              <w:pStyle w:val="TableParagraph"/>
              <w:spacing w:line="157" w:lineRule="exact" w:before="13"/>
              <w:ind w:right="5"/>
              <w:rPr>
                <w:b/>
                <w:sz w:val="15"/>
              </w:rPr>
            </w:pPr>
            <w:r>
              <w:rPr>
                <w:b/>
                <w:w w:val="120"/>
                <w:sz w:val="15"/>
              </w:rPr>
              <w:t>100.000000</w:t>
            </w:r>
          </w:p>
        </w:tc>
        <w:tc>
          <w:tcPr>
            <w:tcW w:w="1194" w:type="dxa"/>
            <w:tcBorders>
              <w:left w:val="single" w:sz="8" w:space="0" w:color="000000"/>
            </w:tcBorders>
          </w:tcPr>
          <w:p>
            <w:pPr>
              <w:pStyle w:val="TableParagraph"/>
              <w:spacing w:line="157" w:lineRule="exact" w:before="13"/>
              <w:ind w:right="6"/>
              <w:rPr>
                <w:b/>
                <w:sz w:val="15"/>
              </w:rPr>
            </w:pPr>
            <w:r>
              <w:rPr>
                <w:b/>
                <w:w w:val="120"/>
                <w:sz w:val="15"/>
              </w:rPr>
              <w:t>200.000000</w:t>
            </w:r>
          </w:p>
        </w:tc>
        <w:tc>
          <w:tcPr>
            <w:tcW w:w="1304" w:type="dxa"/>
            <w:tcBorders>
              <w:right w:val="single" w:sz="8" w:space="0" w:color="000000"/>
            </w:tcBorders>
          </w:tcPr>
          <w:p>
            <w:pPr>
              <w:pStyle w:val="TableParagraph"/>
              <w:spacing w:line="157" w:lineRule="exact" w:before="13"/>
              <w:ind w:right="4"/>
              <w:rPr>
                <w:b/>
                <w:sz w:val="15"/>
              </w:rPr>
            </w:pPr>
            <w:r>
              <w:rPr>
                <w:b/>
                <w:w w:val="120"/>
                <w:sz w:val="15"/>
              </w:rPr>
              <w:t>140.000000</w:t>
            </w:r>
          </w:p>
        </w:tc>
        <w:tc>
          <w:tcPr>
            <w:tcW w:w="1936" w:type="dxa"/>
            <w:tcBorders>
              <w:left w:val="single" w:sz="8" w:space="0" w:color="000000"/>
              <w:right w:val="single" w:sz="8" w:space="0" w:color="000000"/>
            </w:tcBorders>
          </w:tcPr>
          <w:p>
            <w:pPr>
              <w:pStyle w:val="TableParagraph"/>
              <w:spacing w:line="157" w:lineRule="exact" w:before="13"/>
              <w:ind w:right="4"/>
              <w:rPr>
                <w:b/>
                <w:sz w:val="15"/>
              </w:rPr>
            </w:pPr>
            <w:r>
              <w:rPr>
                <w:b/>
                <w:w w:val="120"/>
                <w:sz w:val="15"/>
              </w:rPr>
              <w:t>100.000000</w:t>
            </w:r>
          </w:p>
        </w:tc>
      </w:tr>
    </w:tbl>
    <w:p>
      <w:pPr>
        <w:pStyle w:val="BodyText"/>
        <w:spacing w:before="11"/>
        <w:rPr>
          <w:sz w:val="22"/>
        </w:rPr>
      </w:pPr>
    </w:p>
    <w:p>
      <w:pPr>
        <w:pStyle w:val="BodyText"/>
        <w:spacing w:line="247" w:lineRule="auto"/>
        <w:ind w:left="286" w:right="442"/>
      </w:pPr>
      <w:r>
        <w:rPr/>
        <w:drawing>
          <wp:anchor distT="0" distB="0" distL="0" distR="0" allowOverlap="1" layoutInCell="1" locked="0" behindDoc="1" simplePos="0" relativeHeight="247465984">
            <wp:simplePos x="0" y="0"/>
            <wp:positionH relativeFrom="page">
              <wp:posOffset>1299972</wp:posOffset>
            </wp:positionH>
            <wp:positionV relativeFrom="paragraph">
              <wp:posOffset>-306497</wp:posOffset>
            </wp:positionV>
            <wp:extent cx="1691639" cy="1566671"/>
            <wp:effectExtent l="0" t="0" r="0" b="0"/>
            <wp:wrapNone/>
            <wp:docPr id="3" name="image8.png"/>
            <wp:cNvGraphicFramePr>
              <a:graphicFrameLocks noChangeAspect="1"/>
            </wp:cNvGraphicFramePr>
            <a:graphic>
              <a:graphicData uri="http://schemas.openxmlformats.org/drawingml/2006/picture">
                <pic:pic>
                  <pic:nvPicPr>
                    <pic:cNvPr id="4" name="image8.png"/>
                    <pic:cNvPicPr/>
                  </pic:nvPicPr>
                  <pic:blipFill>
                    <a:blip r:embed="rId16" cstate="print"/>
                    <a:stretch>
                      <a:fillRect/>
                    </a:stretch>
                  </pic:blipFill>
                  <pic:spPr>
                    <a:xfrm>
                      <a:off x="0" y="0"/>
                      <a:ext cx="1691639" cy="1566671"/>
                    </a:xfrm>
                    <a:prstGeom prst="rect">
                      <a:avLst/>
                    </a:prstGeom>
                  </pic:spPr>
                </pic:pic>
              </a:graphicData>
            </a:graphic>
          </wp:anchor>
        </w:drawing>
      </w:r>
      <w:r>
        <w:rPr>
          <w:b/>
        </w:rPr>
        <w:t>ARTÍCULO 6.- </w:t>
      </w:r>
      <w:r>
        <w:rPr/>
        <w:t>El Fondo de Fiscalización y Recaudación (FOFIR), se distribuirá entre los Municipios de acuerdo con lo</w:t>
      </w:r>
      <w:r>
        <w:rPr>
          <w:spacing w:val="6"/>
        </w:rPr>
        <w:t> </w:t>
      </w:r>
      <w:r>
        <w:rPr/>
        <w:t>siguiente:</w:t>
      </w:r>
    </w:p>
    <w:p>
      <w:pPr>
        <w:pStyle w:val="BodyText"/>
        <w:spacing w:before="11"/>
        <w:rPr>
          <w:sz w:val="22"/>
        </w:rPr>
      </w:pPr>
    </w:p>
    <w:p>
      <w:pPr>
        <w:pStyle w:val="ListParagraph"/>
        <w:numPr>
          <w:ilvl w:val="0"/>
          <w:numId w:val="3"/>
        </w:numPr>
        <w:tabs>
          <w:tab w:pos="976" w:val="left" w:leader="none"/>
        </w:tabs>
        <w:spacing w:line="244" w:lineRule="auto" w:before="0" w:after="0"/>
        <w:ind w:left="987" w:right="306" w:hanging="481"/>
        <w:jc w:val="both"/>
        <w:rPr>
          <w:sz w:val="23"/>
        </w:rPr>
      </w:pPr>
      <w:r>
        <w:rPr>
          <w:sz w:val="23"/>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Diesel, para el ejercicio Fiscal 2014;</w:t>
      </w:r>
      <w:r>
        <w:rPr>
          <w:spacing w:val="15"/>
          <w:sz w:val="23"/>
        </w:rPr>
        <w:t> </w:t>
      </w:r>
      <w:r>
        <w:rPr>
          <w:sz w:val="23"/>
        </w:rPr>
        <w:t>y</w:t>
      </w:r>
    </w:p>
    <w:p>
      <w:pPr>
        <w:pStyle w:val="BodyText"/>
        <w:spacing w:before="11"/>
        <w:rPr>
          <w:sz w:val="22"/>
        </w:rPr>
      </w:pPr>
    </w:p>
    <w:p>
      <w:pPr>
        <w:pStyle w:val="ListParagraph"/>
        <w:numPr>
          <w:ilvl w:val="0"/>
          <w:numId w:val="3"/>
        </w:numPr>
        <w:tabs>
          <w:tab w:pos="976" w:val="left" w:leader="none"/>
        </w:tabs>
        <w:spacing w:line="244" w:lineRule="auto" w:before="0" w:after="0"/>
        <w:ind w:left="987" w:right="305" w:hanging="545"/>
        <w:jc w:val="both"/>
        <w:rPr>
          <w:sz w:val="23"/>
        </w:rPr>
      </w:pPr>
      <w:r>
        <w:rPr>
          <w:sz w:val="23"/>
        </w:rPr>
        <w:t>Adicionalmente percibirán lo correspondiente respecto del crecimiento que tenga el Fondo a que se refiere este artículo en relación con el año 2014, en razón de la distribución siguiente:</w:t>
      </w:r>
    </w:p>
    <w:p>
      <w:pPr>
        <w:pStyle w:val="BodyText"/>
        <w:spacing w:before="10"/>
        <w:rPr>
          <w:sz w:val="22"/>
        </w:rPr>
      </w:pPr>
    </w:p>
    <w:p>
      <w:pPr>
        <w:pStyle w:val="BodyText"/>
        <w:spacing w:line="244" w:lineRule="auto"/>
        <w:ind w:left="975" w:right="302"/>
        <w:jc w:val="both"/>
      </w:pPr>
      <w:r>
        <w:rPr/>
        <w:t>100% en razón directa a la recaudación efectiva del impuesto predial y derechos por servicios de agua potable, realizada en el territorio del Municipio respecto del último ejercicio fiscal anterior a aquél para el cuál se efectúa el cálculo, ponderados por la Población que registre cada Municipio, de acuerdo a la última información oficial que hubiere dado a conocer el Instituto Nacional de Estadística y Geografía, al iniciarse cada año.</w:t>
      </w:r>
    </w:p>
    <w:p>
      <w:pPr>
        <w:spacing w:after="0" w:line="244" w:lineRule="auto"/>
        <w:jc w:val="both"/>
        <w:sectPr>
          <w:headerReference w:type="default" r:id="rId15"/>
          <w:pgSz w:w="11900" w:h="16840"/>
          <w:pgMar w:header="1490" w:footer="0" w:top="1680" w:bottom="280" w:left="940" w:right="900"/>
        </w:sectPr>
      </w:pPr>
    </w:p>
    <w:p>
      <w:pPr>
        <w:pStyle w:val="BodyText"/>
        <w:spacing w:line="244" w:lineRule="auto" w:before="115"/>
        <w:ind w:left="286" w:right="442"/>
      </w:pPr>
      <w:r>
        <w:rPr/>
        <w:pict>
          <v:group style="position:absolute;margin-left:102.360001pt;margin-top:120.696159pt;width:385.1pt;height:394.35pt;mso-position-horizontal-relative:page;mso-position-vertical-relative:paragraph;z-index:-255848448" coordorigin="2047,2414" coordsize="7702,7887">
            <v:shape style="position:absolute;left:2047;top:7833;width:2664;height:2468" type="#_x0000_t75" stroked="false">
              <v:imagedata r:id="rId18" o:title=""/>
            </v:shape>
            <v:shape style="position:absolute;left:4538;top:2413;width:5211;height:5386" type="#_x0000_t75" stroked="false">
              <v:imagedata r:id="rId10" o:title=""/>
            </v:shape>
            <w10:wrap type="none"/>
          </v:group>
        </w:pict>
      </w:r>
      <w:r>
        <w:rPr/>
        <w:t>Los porcentajes del crecimiento del FOFIR a distribuir para cada Municipio durante el ejercicio fiscal 2018, son los siguientes:</w:t>
      </w:r>
    </w:p>
    <w:p>
      <w:pPr>
        <w:pStyle w:val="BodyText"/>
        <w:spacing w:before="3"/>
      </w:pPr>
    </w:p>
    <w:tbl>
      <w:tblPr>
        <w:tblW w:w="0" w:type="auto"/>
        <w:jc w:val="left"/>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6"/>
        <w:gridCol w:w="2430"/>
        <w:gridCol w:w="1594"/>
        <w:gridCol w:w="1685"/>
        <w:gridCol w:w="1488"/>
        <w:gridCol w:w="1625"/>
      </w:tblGrid>
      <w:tr>
        <w:trPr>
          <w:trHeight w:val="172" w:hRule="atLeast"/>
        </w:trPr>
        <w:tc>
          <w:tcPr>
            <w:tcW w:w="9338" w:type="dxa"/>
            <w:gridSpan w:val="6"/>
            <w:tcBorders>
              <w:left w:val="single" w:sz="8" w:space="0" w:color="000000"/>
              <w:right w:val="single" w:sz="8" w:space="0" w:color="000000"/>
            </w:tcBorders>
          </w:tcPr>
          <w:p>
            <w:pPr>
              <w:pStyle w:val="TableParagraph"/>
              <w:spacing w:line="144" w:lineRule="exact" w:before="8"/>
              <w:ind w:right="7"/>
              <w:rPr>
                <w:rFonts w:ascii="Calibri"/>
                <w:b/>
                <w:sz w:val="14"/>
              </w:rPr>
            </w:pPr>
            <w:r>
              <w:rPr>
                <w:rFonts w:ascii="Calibri"/>
                <w:b/>
                <w:w w:val="165"/>
                <w:sz w:val="14"/>
              </w:rPr>
              <w:t>Cuadro No. 3</w:t>
            </w:r>
          </w:p>
        </w:tc>
      </w:tr>
      <w:tr>
        <w:trPr>
          <w:trHeight w:val="312" w:hRule="atLeast"/>
        </w:trPr>
        <w:tc>
          <w:tcPr>
            <w:tcW w:w="9338" w:type="dxa"/>
            <w:gridSpan w:val="6"/>
            <w:tcBorders>
              <w:left w:val="single" w:sz="8" w:space="0" w:color="000000"/>
              <w:right w:val="single" w:sz="8" w:space="0" w:color="000000"/>
            </w:tcBorders>
          </w:tcPr>
          <w:p>
            <w:pPr>
              <w:pStyle w:val="TableParagraph"/>
              <w:spacing w:line="148" w:lineRule="exact" w:before="4"/>
              <w:ind w:left="36"/>
              <w:jc w:val="left"/>
              <w:rPr>
                <w:b/>
                <w:sz w:val="11"/>
              </w:rPr>
            </w:pPr>
            <w:r>
              <w:rPr>
                <w:b/>
                <w:spacing w:val="-3"/>
                <w:w w:val="165"/>
                <w:sz w:val="11"/>
              </w:rPr>
              <w:t>Cálculo de </w:t>
            </w:r>
            <w:r>
              <w:rPr>
                <w:b/>
                <w:spacing w:val="-4"/>
                <w:w w:val="165"/>
                <w:sz w:val="11"/>
              </w:rPr>
              <w:t>los </w:t>
            </w:r>
            <w:r>
              <w:rPr>
                <w:b/>
                <w:w w:val="165"/>
                <w:sz w:val="11"/>
              </w:rPr>
              <w:t>porcentajes </w:t>
            </w:r>
            <w:r>
              <w:rPr>
                <w:b/>
                <w:spacing w:val="-3"/>
                <w:w w:val="165"/>
                <w:sz w:val="11"/>
              </w:rPr>
              <w:t>de </w:t>
            </w:r>
            <w:r>
              <w:rPr>
                <w:b/>
                <w:w w:val="165"/>
                <w:sz w:val="11"/>
              </w:rPr>
              <w:t>participación del </w:t>
            </w:r>
            <w:r>
              <w:rPr>
                <w:b/>
                <w:spacing w:val="-8"/>
                <w:w w:val="165"/>
                <w:sz w:val="11"/>
              </w:rPr>
              <w:t>Fondo </w:t>
            </w:r>
            <w:r>
              <w:rPr>
                <w:b/>
                <w:spacing w:val="-3"/>
                <w:w w:val="165"/>
                <w:sz w:val="11"/>
              </w:rPr>
              <w:t>de Fiscalización </w:t>
            </w:r>
            <w:r>
              <w:rPr>
                <w:b/>
                <w:w w:val="165"/>
                <w:sz w:val="11"/>
              </w:rPr>
              <w:t>y Recaudación </w:t>
            </w:r>
            <w:r>
              <w:rPr>
                <w:b/>
                <w:spacing w:val="-4"/>
                <w:w w:val="165"/>
                <w:sz w:val="11"/>
              </w:rPr>
              <w:t>que </w:t>
            </w:r>
            <w:r>
              <w:rPr>
                <w:b/>
                <w:spacing w:val="3"/>
                <w:w w:val="165"/>
                <w:sz w:val="11"/>
              </w:rPr>
              <w:t>se </w:t>
            </w:r>
            <w:r>
              <w:rPr>
                <w:b/>
                <w:w w:val="165"/>
                <w:sz w:val="11"/>
              </w:rPr>
              <w:t>aplicará al excedente</w:t>
            </w:r>
          </w:p>
        </w:tc>
      </w:tr>
      <w:tr>
        <w:trPr>
          <w:trHeight w:val="172" w:hRule="atLeast"/>
        </w:trPr>
        <w:tc>
          <w:tcPr>
            <w:tcW w:w="2946" w:type="dxa"/>
            <w:gridSpan w:val="2"/>
            <w:vMerge w:val="restart"/>
            <w:tcBorders>
              <w:left w:val="single" w:sz="8" w:space="0" w:color="000000"/>
              <w:right w:val="single" w:sz="8" w:space="0" w:color="000000"/>
            </w:tcBorders>
          </w:tcPr>
          <w:p>
            <w:pPr>
              <w:pStyle w:val="TableParagraph"/>
              <w:spacing w:before="0"/>
              <w:jc w:val="left"/>
              <w:rPr>
                <w:sz w:val="16"/>
              </w:rPr>
            </w:pPr>
          </w:p>
          <w:p>
            <w:pPr>
              <w:pStyle w:val="TableParagraph"/>
              <w:jc w:val="left"/>
              <w:rPr>
                <w:sz w:val="19"/>
              </w:rPr>
            </w:pPr>
          </w:p>
          <w:p>
            <w:pPr>
              <w:pStyle w:val="TableParagraph"/>
              <w:spacing w:before="0"/>
              <w:ind w:left="886"/>
              <w:jc w:val="left"/>
              <w:rPr>
                <w:b/>
                <w:sz w:val="14"/>
              </w:rPr>
            </w:pPr>
            <w:r>
              <w:rPr>
                <w:b/>
                <w:w w:val="165"/>
                <w:sz w:val="14"/>
              </w:rPr>
              <w:t>Municipios</w:t>
            </w:r>
          </w:p>
        </w:tc>
        <w:tc>
          <w:tcPr>
            <w:tcW w:w="1594" w:type="dxa"/>
            <w:tcBorders>
              <w:left w:val="single" w:sz="8" w:space="0" w:color="000000"/>
              <w:right w:val="single" w:sz="8" w:space="0" w:color="000000"/>
            </w:tcBorders>
          </w:tcPr>
          <w:p>
            <w:pPr>
              <w:pStyle w:val="TableParagraph"/>
              <w:spacing w:line="145" w:lineRule="exact"/>
              <w:ind w:left="263"/>
              <w:jc w:val="left"/>
              <w:rPr>
                <w:b/>
                <w:sz w:val="14"/>
              </w:rPr>
            </w:pPr>
            <w:r>
              <w:rPr>
                <w:b/>
                <w:w w:val="165"/>
                <w:sz w:val="14"/>
              </w:rPr>
              <w:t>Variable 1</w:t>
            </w:r>
          </w:p>
        </w:tc>
        <w:tc>
          <w:tcPr>
            <w:tcW w:w="1685" w:type="dxa"/>
            <w:tcBorders>
              <w:left w:val="single" w:sz="8" w:space="0" w:color="000000"/>
              <w:right w:val="single" w:sz="8" w:space="0" w:color="000000"/>
            </w:tcBorders>
          </w:tcPr>
          <w:p>
            <w:pPr>
              <w:pStyle w:val="TableParagraph"/>
              <w:spacing w:line="145" w:lineRule="exact"/>
              <w:ind w:left="308"/>
              <w:jc w:val="left"/>
              <w:rPr>
                <w:b/>
                <w:sz w:val="14"/>
              </w:rPr>
            </w:pPr>
            <w:r>
              <w:rPr>
                <w:b/>
                <w:w w:val="165"/>
                <w:sz w:val="14"/>
              </w:rPr>
              <w:t>Variable 2</w:t>
            </w:r>
          </w:p>
        </w:tc>
        <w:tc>
          <w:tcPr>
            <w:tcW w:w="1488" w:type="dxa"/>
            <w:tcBorders>
              <w:left w:val="single" w:sz="8" w:space="0" w:color="000000"/>
              <w:right w:val="single" w:sz="8" w:space="0" w:color="000000"/>
            </w:tcBorders>
          </w:tcPr>
          <w:p>
            <w:pPr>
              <w:pStyle w:val="TableParagraph"/>
              <w:spacing w:line="145" w:lineRule="exact"/>
              <w:ind w:left="311"/>
              <w:jc w:val="left"/>
              <w:rPr>
                <w:b/>
                <w:sz w:val="14"/>
              </w:rPr>
            </w:pPr>
            <w:r>
              <w:rPr>
                <w:b/>
                <w:w w:val="165"/>
                <w:sz w:val="14"/>
              </w:rPr>
              <w:t>Varibles</w:t>
            </w:r>
          </w:p>
        </w:tc>
        <w:tc>
          <w:tcPr>
            <w:tcW w:w="1625" w:type="dxa"/>
            <w:vMerge w:val="restart"/>
            <w:tcBorders>
              <w:left w:val="single" w:sz="8" w:space="0" w:color="000000"/>
              <w:right w:val="single" w:sz="8" w:space="0" w:color="000000"/>
            </w:tcBorders>
          </w:tcPr>
          <w:p>
            <w:pPr>
              <w:pStyle w:val="TableParagraph"/>
              <w:spacing w:before="8"/>
              <w:jc w:val="left"/>
              <w:rPr>
                <w:sz w:val="14"/>
              </w:rPr>
            </w:pPr>
          </w:p>
          <w:p>
            <w:pPr>
              <w:pStyle w:val="TableParagraph"/>
              <w:spacing w:line="276" w:lineRule="auto" w:before="0"/>
              <w:ind w:left="279" w:right="253" w:hanging="15"/>
              <w:jc w:val="left"/>
              <w:rPr>
                <w:b/>
                <w:sz w:val="12"/>
              </w:rPr>
            </w:pPr>
            <w:r>
              <w:rPr>
                <w:b/>
                <w:w w:val="165"/>
                <w:sz w:val="12"/>
              </w:rPr>
              <w:t>Coeficiente efectivo de</w:t>
            </w:r>
          </w:p>
          <w:p>
            <w:pPr>
              <w:pStyle w:val="TableParagraph"/>
              <w:spacing w:line="137" w:lineRule="exact" w:before="0"/>
              <w:ind w:left="174"/>
              <w:jc w:val="left"/>
              <w:rPr>
                <w:b/>
                <w:sz w:val="12"/>
              </w:rPr>
            </w:pPr>
            <w:r>
              <w:rPr>
                <w:b/>
                <w:w w:val="165"/>
                <w:sz w:val="12"/>
              </w:rPr>
              <w:t>participacion</w:t>
            </w:r>
          </w:p>
        </w:tc>
      </w:tr>
      <w:tr>
        <w:trPr>
          <w:trHeight w:val="614" w:hRule="atLeast"/>
        </w:trPr>
        <w:tc>
          <w:tcPr>
            <w:tcW w:w="2946" w:type="dxa"/>
            <w:gridSpan w:val="2"/>
            <w:vMerge/>
            <w:tcBorders>
              <w:top w:val="nil"/>
              <w:left w:val="single" w:sz="8" w:space="0" w:color="000000"/>
              <w:right w:val="single" w:sz="8" w:space="0" w:color="000000"/>
            </w:tcBorders>
          </w:tcPr>
          <w:p>
            <w:pPr>
              <w:rPr>
                <w:sz w:val="2"/>
                <w:szCs w:val="2"/>
              </w:rPr>
            </w:pPr>
          </w:p>
        </w:tc>
        <w:tc>
          <w:tcPr>
            <w:tcW w:w="1594" w:type="dxa"/>
            <w:tcBorders>
              <w:left w:val="single" w:sz="8" w:space="0" w:color="000000"/>
              <w:bottom w:val="single" w:sz="12" w:space="0" w:color="000000"/>
              <w:right w:val="single" w:sz="8" w:space="0" w:color="000000"/>
            </w:tcBorders>
          </w:tcPr>
          <w:p>
            <w:pPr>
              <w:pStyle w:val="TableParagraph"/>
              <w:spacing w:line="276" w:lineRule="auto" w:before="1"/>
              <w:ind w:left="52" w:right="47"/>
              <w:jc w:val="center"/>
              <w:rPr>
                <w:b/>
                <w:sz w:val="12"/>
              </w:rPr>
            </w:pPr>
            <w:r>
              <w:rPr>
                <w:b/>
                <w:w w:val="165"/>
                <w:sz w:val="12"/>
              </w:rPr>
              <w:t>% Recaudacion de Predial y Agua ultimo</w:t>
            </w:r>
          </w:p>
          <w:p>
            <w:pPr>
              <w:pStyle w:val="TableParagraph"/>
              <w:spacing w:line="115" w:lineRule="exact" w:before="2"/>
              <w:ind w:left="47" w:right="47"/>
              <w:jc w:val="center"/>
              <w:rPr>
                <w:b/>
                <w:sz w:val="12"/>
              </w:rPr>
            </w:pPr>
            <w:r>
              <w:rPr>
                <w:b/>
                <w:w w:val="165"/>
                <w:sz w:val="12"/>
              </w:rPr>
              <w:t>ejercicio</w:t>
            </w:r>
          </w:p>
        </w:tc>
        <w:tc>
          <w:tcPr>
            <w:tcW w:w="1685" w:type="dxa"/>
            <w:tcBorders>
              <w:left w:val="single" w:sz="8" w:space="0" w:color="000000"/>
              <w:bottom w:val="single" w:sz="12" w:space="0" w:color="000000"/>
              <w:right w:val="single" w:sz="8" w:space="0" w:color="000000"/>
            </w:tcBorders>
          </w:tcPr>
          <w:p>
            <w:pPr>
              <w:pStyle w:val="TableParagraph"/>
              <w:spacing w:line="278" w:lineRule="auto" w:before="76"/>
              <w:ind w:left="143" w:right="145" w:firstLine="20"/>
              <w:jc w:val="center"/>
              <w:rPr>
                <w:b/>
                <w:sz w:val="12"/>
              </w:rPr>
            </w:pPr>
            <w:r>
              <w:rPr>
                <w:b/>
                <w:w w:val="165"/>
                <w:sz w:val="12"/>
              </w:rPr>
              <w:t>Población Absoluta en el 2105</w:t>
            </w:r>
          </w:p>
        </w:tc>
        <w:tc>
          <w:tcPr>
            <w:tcW w:w="1488" w:type="dxa"/>
            <w:tcBorders>
              <w:left w:val="single" w:sz="8" w:space="0" w:color="000000"/>
              <w:right w:val="single" w:sz="8" w:space="0" w:color="000000"/>
            </w:tcBorders>
          </w:tcPr>
          <w:p>
            <w:pPr>
              <w:pStyle w:val="TableParagraph"/>
              <w:spacing w:line="278" w:lineRule="auto" w:before="76"/>
              <w:ind w:left="66" w:right="48" w:hanging="11"/>
              <w:jc w:val="center"/>
              <w:rPr>
                <w:b/>
                <w:sz w:val="12"/>
              </w:rPr>
            </w:pPr>
            <w:r>
              <w:rPr>
                <w:b/>
                <w:w w:val="165"/>
                <w:sz w:val="12"/>
              </w:rPr>
              <w:t>Porcentaje de Recaudación por población</w:t>
            </w:r>
          </w:p>
        </w:tc>
        <w:tc>
          <w:tcPr>
            <w:tcW w:w="1625" w:type="dxa"/>
            <w:vMerge/>
            <w:tcBorders>
              <w:top w:val="nil"/>
              <w:left w:val="single" w:sz="8" w:space="0" w:color="000000"/>
              <w:right w:val="single" w:sz="8" w:space="0" w:color="000000"/>
            </w:tcBorders>
          </w:tcPr>
          <w:p>
            <w:pPr>
              <w:rPr>
                <w:sz w:val="2"/>
                <w:szCs w:val="2"/>
              </w:rPr>
            </w:pPr>
          </w:p>
        </w:tc>
      </w:tr>
      <w:tr>
        <w:trPr>
          <w:trHeight w:val="164" w:hRule="atLeast"/>
        </w:trPr>
        <w:tc>
          <w:tcPr>
            <w:tcW w:w="2946" w:type="dxa"/>
            <w:gridSpan w:val="2"/>
            <w:vMerge/>
            <w:tcBorders>
              <w:top w:val="nil"/>
              <w:left w:val="single" w:sz="8" w:space="0" w:color="000000"/>
              <w:right w:val="single" w:sz="8" w:space="0" w:color="000000"/>
            </w:tcBorders>
          </w:tcPr>
          <w:p>
            <w:pPr>
              <w:rPr>
                <w:sz w:val="2"/>
                <w:szCs w:val="2"/>
              </w:rPr>
            </w:pPr>
          </w:p>
        </w:tc>
        <w:tc>
          <w:tcPr>
            <w:tcW w:w="1594" w:type="dxa"/>
            <w:tcBorders>
              <w:top w:val="single" w:sz="12" w:space="0" w:color="000000"/>
              <w:left w:val="single" w:sz="8" w:space="0" w:color="000000"/>
              <w:right w:val="single" w:sz="8" w:space="0" w:color="000000"/>
            </w:tcBorders>
          </w:tcPr>
          <w:p>
            <w:pPr>
              <w:pStyle w:val="TableParagraph"/>
              <w:spacing w:line="144" w:lineRule="exact" w:before="0"/>
              <w:ind w:left="52" w:right="35"/>
              <w:jc w:val="center"/>
              <w:rPr>
                <w:b/>
                <w:sz w:val="14"/>
              </w:rPr>
            </w:pPr>
            <w:r>
              <w:rPr>
                <w:b/>
                <w:w w:val="165"/>
                <w:sz w:val="14"/>
              </w:rPr>
              <w:t>(1)</w:t>
            </w:r>
          </w:p>
        </w:tc>
        <w:tc>
          <w:tcPr>
            <w:tcW w:w="1685" w:type="dxa"/>
            <w:tcBorders>
              <w:top w:val="single" w:sz="12" w:space="0" w:color="000000"/>
              <w:left w:val="single" w:sz="8" w:space="0" w:color="000000"/>
              <w:right w:val="single" w:sz="8" w:space="0" w:color="000000"/>
            </w:tcBorders>
          </w:tcPr>
          <w:p>
            <w:pPr>
              <w:pStyle w:val="TableParagraph"/>
              <w:spacing w:line="144" w:lineRule="exact" w:before="0"/>
              <w:ind w:left="679" w:right="662"/>
              <w:jc w:val="center"/>
              <w:rPr>
                <w:b/>
                <w:sz w:val="14"/>
              </w:rPr>
            </w:pPr>
            <w:r>
              <w:rPr>
                <w:b/>
                <w:w w:val="165"/>
                <w:sz w:val="14"/>
              </w:rPr>
              <w:t>(2)</w:t>
            </w:r>
          </w:p>
        </w:tc>
        <w:tc>
          <w:tcPr>
            <w:tcW w:w="1488" w:type="dxa"/>
            <w:tcBorders>
              <w:left w:val="single" w:sz="8" w:space="0" w:color="000000"/>
              <w:right w:val="single" w:sz="8" w:space="0" w:color="000000"/>
            </w:tcBorders>
          </w:tcPr>
          <w:p>
            <w:pPr>
              <w:pStyle w:val="TableParagraph"/>
              <w:spacing w:line="144" w:lineRule="exact" w:before="0"/>
              <w:ind w:left="203"/>
              <w:jc w:val="left"/>
              <w:rPr>
                <w:b/>
                <w:sz w:val="14"/>
              </w:rPr>
            </w:pPr>
            <w:r>
              <w:rPr>
                <w:b/>
                <w:w w:val="165"/>
                <w:sz w:val="14"/>
              </w:rPr>
              <w:t>(3) = (1* 2)</w:t>
            </w:r>
          </w:p>
        </w:tc>
        <w:tc>
          <w:tcPr>
            <w:tcW w:w="1625" w:type="dxa"/>
            <w:tcBorders>
              <w:left w:val="single" w:sz="8" w:space="0" w:color="000000"/>
              <w:right w:val="single" w:sz="8" w:space="0" w:color="000000"/>
            </w:tcBorders>
          </w:tcPr>
          <w:p>
            <w:pPr>
              <w:pStyle w:val="TableParagraph"/>
              <w:spacing w:line="144" w:lineRule="exact" w:before="0"/>
              <w:ind w:right="27"/>
              <w:rPr>
                <w:b/>
                <w:sz w:val="14"/>
              </w:rPr>
            </w:pPr>
            <w:r>
              <w:rPr>
                <w:b/>
                <w:w w:val="160"/>
                <w:sz w:val="14"/>
              </w:rPr>
              <w:t>(4=/3sum3)100</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Acaponeta</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1.683685</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37,309</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62,817</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0.293586</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Ahuacatlán</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0.729404</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15,953</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11,636</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0.054384</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Amatlán de Cañas</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0.664612</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11,851</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7,876</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0.036812</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Bahía de Banderas</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44.242426</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150,250</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6,647,424</w:t>
            </w:r>
          </w:p>
        </w:tc>
        <w:tc>
          <w:tcPr>
            <w:tcW w:w="1625" w:type="dxa"/>
            <w:tcBorders>
              <w:left w:val="single" w:sz="8" w:space="0" w:color="000000"/>
              <w:right w:val="single" w:sz="8" w:space="0" w:color="000000"/>
            </w:tcBorders>
          </w:tcPr>
          <w:p>
            <w:pPr>
              <w:pStyle w:val="TableParagraph"/>
              <w:spacing w:line="144" w:lineRule="exact" w:before="8"/>
              <w:ind w:right="13"/>
              <w:rPr>
                <w:b/>
                <w:sz w:val="14"/>
              </w:rPr>
            </w:pPr>
            <w:r>
              <w:rPr>
                <w:b/>
                <w:w w:val="160"/>
                <w:sz w:val="14"/>
              </w:rPr>
              <w:t>31.068119</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Compostela</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4.062697</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75,520</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306,815</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1.433963</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5"/>
              <w:jc w:val="center"/>
              <w:rPr>
                <w:b/>
                <w:sz w:val="14"/>
              </w:rPr>
            </w:pPr>
            <w:r>
              <w:rPr>
                <w:b/>
                <w:w w:val="165"/>
                <w:sz w:val="14"/>
              </w:rPr>
              <w:t>Si</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Del Nayar</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0.050512</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42,514</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2,147</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0.010037</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5"/>
              <w:jc w:val="center"/>
              <w:rPr>
                <w:b/>
                <w:sz w:val="14"/>
              </w:rPr>
            </w:pPr>
            <w:r>
              <w:rPr>
                <w:b/>
                <w:w w:val="165"/>
                <w:sz w:val="14"/>
              </w:rPr>
              <w:t>Si</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Huajicorí</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0.010976</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12,614</w:t>
            </w:r>
          </w:p>
        </w:tc>
        <w:tc>
          <w:tcPr>
            <w:tcW w:w="1488"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138</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0.000647</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Ixtlán del Rio</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2.527231</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29,416</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74,341</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0.347448</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Jala</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0.738684</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18,580</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13,725</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0.064145</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La Yesca</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0.108757</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14,315</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1,557</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0.007276</w:t>
            </w:r>
          </w:p>
        </w:tc>
      </w:tr>
      <w:tr>
        <w:trPr>
          <w:trHeight w:val="173" w:hRule="atLeast"/>
        </w:trPr>
        <w:tc>
          <w:tcPr>
            <w:tcW w:w="516" w:type="dxa"/>
            <w:tcBorders>
              <w:left w:val="single" w:sz="8" w:space="0" w:color="000000"/>
              <w:right w:val="single" w:sz="8" w:space="0" w:color="000000"/>
            </w:tcBorders>
          </w:tcPr>
          <w:p>
            <w:pPr>
              <w:pStyle w:val="TableParagraph"/>
              <w:spacing w:line="145" w:lineRule="exact" w:before="8"/>
              <w:ind w:left="91" w:right="55"/>
              <w:jc w:val="center"/>
              <w:rPr>
                <w:b/>
                <w:sz w:val="14"/>
              </w:rPr>
            </w:pPr>
            <w:r>
              <w:rPr>
                <w:b/>
                <w:w w:val="165"/>
                <w:sz w:val="14"/>
              </w:rPr>
              <w:t>Si</w:t>
            </w:r>
          </w:p>
        </w:tc>
        <w:tc>
          <w:tcPr>
            <w:tcW w:w="2430" w:type="dxa"/>
            <w:tcBorders>
              <w:left w:val="single" w:sz="8" w:space="0" w:color="000000"/>
              <w:right w:val="single" w:sz="8" w:space="0" w:color="000000"/>
            </w:tcBorders>
          </w:tcPr>
          <w:p>
            <w:pPr>
              <w:pStyle w:val="TableParagraph"/>
              <w:spacing w:line="145" w:lineRule="exact" w:before="8"/>
              <w:ind w:left="36"/>
              <w:jc w:val="left"/>
              <w:rPr>
                <w:b/>
                <w:sz w:val="14"/>
              </w:rPr>
            </w:pPr>
            <w:r>
              <w:rPr>
                <w:b/>
                <w:w w:val="165"/>
                <w:sz w:val="14"/>
              </w:rPr>
              <w:t>Rosamorada</w:t>
            </w:r>
          </w:p>
        </w:tc>
        <w:tc>
          <w:tcPr>
            <w:tcW w:w="1594" w:type="dxa"/>
            <w:tcBorders>
              <w:left w:val="single" w:sz="8" w:space="0" w:color="000000"/>
              <w:right w:val="single" w:sz="8" w:space="0" w:color="000000"/>
            </w:tcBorders>
          </w:tcPr>
          <w:p>
            <w:pPr>
              <w:pStyle w:val="TableParagraph"/>
              <w:spacing w:line="145" w:lineRule="exact" w:before="8"/>
              <w:ind w:right="12"/>
              <w:rPr>
                <w:b/>
                <w:sz w:val="14"/>
              </w:rPr>
            </w:pPr>
            <w:r>
              <w:rPr>
                <w:b/>
                <w:w w:val="160"/>
                <w:sz w:val="14"/>
              </w:rPr>
              <w:t>0.319521</w:t>
            </w:r>
          </w:p>
        </w:tc>
        <w:tc>
          <w:tcPr>
            <w:tcW w:w="1685" w:type="dxa"/>
            <w:tcBorders>
              <w:left w:val="single" w:sz="8" w:space="0" w:color="000000"/>
              <w:right w:val="single" w:sz="8" w:space="0" w:color="000000"/>
            </w:tcBorders>
          </w:tcPr>
          <w:p>
            <w:pPr>
              <w:pStyle w:val="TableParagraph"/>
              <w:spacing w:line="145" w:lineRule="exact" w:before="8"/>
              <w:ind w:right="10"/>
              <w:rPr>
                <w:b/>
                <w:sz w:val="14"/>
              </w:rPr>
            </w:pPr>
            <w:r>
              <w:rPr>
                <w:b/>
                <w:w w:val="160"/>
                <w:sz w:val="14"/>
              </w:rPr>
              <w:t>33,901</w:t>
            </w:r>
          </w:p>
        </w:tc>
        <w:tc>
          <w:tcPr>
            <w:tcW w:w="1488" w:type="dxa"/>
            <w:tcBorders>
              <w:left w:val="single" w:sz="8" w:space="0" w:color="000000"/>
              <w:right w:val="single" w:sz="8" w:space="0" w:color="000000"/>
            </w:tcBorders>
          </w:tcPr>
          <w:p>
            <w:pPr>
              <w:pStyle w:val="TableParagraph"/>
              <w:spacing w:line="145" w:lineRule="exact" w:before="8"/>
              <w:ind w:right="12"/>
              <w:rPr>
                <w:b/>
                <w:sz w:val="14"/>
              </w:rPr>
            </w:pPr>
            <w:r>
              <w:rPr>
                <w:b/>
                <w:w w:val="160"/>
                <w:sz w:val="14"/>
              </w:rPr>
              <w:t>10,832</w:t>
            </w:r>
          </w:p>
        </w:tc>
        <w:tc>
          <w:tcPr>
            <w:tcW w:w="1625" w:type="dxa"/>
            <w:tcBorders>
              <w:left w:val="single" w:sz="8" w:space="0" w:color="000000"/>
              <w:right w:val="single" w:sz="8" w:space="0" w:color="000000"/>
            </w:tcBorders>
          </w:tcPr>
          <w:p>
            <w:pPr>
              <w:pStyle w:val="TableParagraph"/>
              <w:spacing w:line="145" w:lineRule="exact" w:before="8"/>
              <w:ind w:right="12"/>
              <w:rPr>
                <w:b/>
                <w:sz w:val="14"/>
              </w:rPr>
            </w:pPr>
            <w:r>
              <w:rPr>
                <w:b/>
                <w:w w:val="160"/>
                <w:sz w:val="14"/>
              </w:rPr>
              <w:t>0.050626</w:t>
            </w:r>
          </w:p>
        </w:tc>
      </w:tr>
      <w:tr>
        <w:trPr>
          <w:trHeight w:val="172" w:hRule="atLeast"/>
        </w:trPr>
        <w:tc>
          <w:tcPr>
            <w:tcW w:w="516" w:type="dxa"/>
            <w:tcBorders>
              <w:left w:val="single" w:sz="8" w:space="0" w:color="000000"/>
              <w:right w:val="single" w:sz="8" w:space="0" w:color="000000"/>
            </w:tcBorders>
          </w:tcPr>
          <w:p>
            <w:pPr>
              <w:pStyle w:val="TableParagraph"/>
              <w:spacing w:line="145" w:lineRule="exact"/>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5" w:lineRule="exact"/>
              <w:ind w:left="36"/>
              <w:jc w:val="left"/>
              <w:rPr>
                <w:b/>
                <w:sz w:val="14"/>
              </w:rPr>
            </w:pPr>
            <w:r>
              <w:rPr>
                <w:b/>
                <w:w w:val="165"/>
                <w:sz w:val="14"/>
              </w:rPr>
              <w:t>Ruiz</w:t>
            </w:r>
          </w:p>
        </w:tc>
        <w:tc>
          <w:tcPr>
            <w:tcW w:w="1594" w:type="dxa"/>
            <w:tcBorders>
              <w:left w:val="single" w:sz="8" w:space="0" w:color="000000"/>
              <w:right w:val="single" w:sz="8" w:space="0" w:color="000000"/>
            </w:tcBorders>
          </w:tcPr>
          <w:p>
            <w:pPr>
              <w:pStyle w:val="TableParagraph"/>
              <w:spacing w:line="145" w:lineRule="exact"/>
              <w:ind w:right="12"/>
              <w:rPr>
                <w:b/>
                <w:sz w:val="14"/>
              </w:rPr>
            </w:pPr>
            <w:r>
              <w:rPr>
                <w:b/>
                <w:w w:val="160"/>
                <w:sz w:val="14"/>
              </w:rPr>
              <w:t>0.332568</w:t>
            </w:r>
          </w:p>
        </w:tc>
        <w:tc>
          <w:tcPr>
            <w:tcW w:w="1685" w:type="dxa"/>
            <w:tcBorders>
              <w:left w:val="single" w:sz="8" w:space="0" w:color="000000"/>
              <w:right w:val="single" w:sz="8" w:space="0" w:color="000000"/>
            </w:tcBorders>
          </w:tcPr>
          <w:p>
            <w:pPr>
              <w:pStyle w:val="TableParagraph"/>
              <w:spacing w:line="145" w:lineRule="exact"/>
              <w:ind w:right="10"/>
              <w:rPr>
                <w:b/>
                <w:sz w:val="14"/>
              </w:rPr>
            </w:pPr>
            <w:r>
              <w:rPr>
                <w:b/>
                <w:w w:val="160"/>
                <w:sz w:val="14"/>
              </w:rPr>
              <w:t>24,743</w:t>
            </w:r>
          </w:p>
        </w:tc>
        <w:tc>
          <w:tcPr>
            <w:tcW w:w="1488" w:type="dxa"/>
            <w:tcBorders>
              <w:left w:val="single" w:sz="8" w:space="0" w:color="000000"/>
              <w:right w:val="single" w:sz="8" w:space="0" w:color="000000"/>
            </w:tcBorders>
          </w:tcPr>
          <w:p>
            <w:pPr>
              <w:pStyle w:val="TableParagraph"/>
              <w:spacing w:line="145" w:lineRule="exact"/>
              <w:ind w:right="12"/>
              <w:rPr>
                <w:b/>
                <w:sz w:val="14"/>
              </w:rPr>
            </w:pPr>
            <w:r>
              <w:rPr>
                <w:b/>
                <w:w w:val="160"/>
                <w:sz w:val="14"/>
              </w:rPr>
              <w:t>8,229</w:t>
            </w:r>
          </w:p>
        </w:tc>
        <w:tc>
          <w:tcPr>
            <w:tcW w:w="1625" w:type="dxa"/>
            <w:tcBorders>
              <w:left w:val="single" w:sz="8" w:space="0" w:color="000000"/>
              <w:right w:val="single" w:sz="8" w:space="0" w:color="000000"/>
            </w:tcBorders>
          </w:tcPr>
          <w:p>
            <w:pPr>
              <w:pStyle w:val="TableParagraph"/>
              <w:spacing w:line="145" w:lineRule="exact"/>
              <w:ind w:right="12"/>
              <w:rPr>
                <w:b/>
                <w:sz w:val="14"/>
              </w:rPr>
            </w:pPr>
            <w:r>
              <w:rPr>
                <w:b/>
                <w:w w:val="160"/>
                <w:sz w:val="14"/>
              </w:rPr>
              <w:t>0.038459</w:t>
            </w:r>
          </w:p>
        </w:tc>
      </w:tr>
      <w:tr>
        <w:trPr>
          <w:trHeight w:val="172" w:hRule="atLeast"/>
        </w:trPr>
        <w:tc>
          <w:tcPr>
            <w:tcW w:w="516" w:type="dxa"/>
            <w:tcBorders>
              <w:left w:val="single" w:sz="8" w:space="0" w:color="000000"/>
              <w:right w:val="single" w:sz="8" w:space="0" w:color="000000"/>
            </w:tcBorders>
          </w:tcPr>
          <w:p>
            <w:pPr>
              <w:pStyle w:val="TableParagraph"/>
              <w:spacing w:line="143" w:lineRule="exact" w:before="9"/>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3" w:lineRule="exact" w:before="9"/>
              <w:ind w:left="36"/>
              <w:jc w:val="left"/>
              <w:rPr>
                <w:b/>
                <w:sz w:val="14"/>
              </w:rPr>
            </w:pPr>
            <w:r>
              <w:rPr>
                <w:b/>
                <w:w w:val="165"/>
                <w:sz w:val="14"/>
              </w:rPr>
              <w:t>San Blas</w:t>
            </w:r>
          </w:p>
        </w:tc>
        <w:tc>
          <w:tcPr>
            <w:tcW w:w="1594"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0.702543</w:t>
            </w:r>
          </w:p>
        </w:tc>
        <w:tc>
          <w:tcPr>
            <w:tcW w:w="1685" w:type="dxa"/>
            <w:tcBorders>
              <w:left w:val="single" w:sz="8" w:space="0" w:color="000000"/>
              <w:right w:val="single" w:sz="8" w:space="0" w:color="000000"/>
            </w:tcBorders>
          </w:tcPr>
          <w:p>
            <w:pPr>
              <w:pStyle w:val="TableParagraph"/>
              <w:spacing w:line="143" w:lineRule="exact" w:before="9"/>
              <w:ind w:right="10"/>
              <w:rPr>
                <w:b/>
                <w:sz w:val="14"/>
              </w:rPr>
            </w:pPr>
            <w:r>
              <w:rPr>
                <w:b/>
                <w:w w:val="160"/>
                <w:sz w:val="14"/>
              </w:rPr>
              <w:t>43,979</w:t>
            </w:r>
          </w:p>
        </w:tc>
        <w:tc>
          <w:tcPr>
            <w:tcW w:w="1488"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30,897</w:t>
            </w:r>
          </w:p>
        </w:tc>
        <w:tc>
          <w:tcPr>
            <w:tcW w:w="1625"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0.144404</w:t>
            </w:r>
          </w:p>
        </w:tc>
      </w:tr>
      <w:tr>
        <w:trPr>
          <w:trHeight w:val="172" w:hRule="atLeast"/>
        </w:trPr>
        <w:tc>
          <w:tcPr>
            <w:tcW w:w="516" w:type="dxa"/>
            <w:tcBorders>
              <w:left w:val="single" w:sz="8" w:space="0" w:color="000000"/>
              <w:right w:val="single" w:sz="8" w:space="0" w:color="000000"/>
            </w:tcBorders>
          </w:tcPr>
          <w:p>
            <w:pPr>
              <w:pStyle w:val="TableParagraph"/>
              <w:spacing w:line="143" w:lineRule="exact" w:before="9"/>
              <w:ind w:left="91" w:right="55"/>
              <w:jc w:val="center"/>
              <w:rPr>
                <w:b/>
                <w:sz w:val="14"/>
              </w:rPr>
            </w:pPr>
            <w:r>
              <w:rPr>
                <w:b/>
                <w:w w:val="165"/>
                <w:sz w:val="14"/>
              </w:rPr>
              <w:t>Si</w:t>
            </w:r>
          </w:p>
        </w:tc>
        <w:tc>
          <w:tcPr>
            <w:tcW w:w="2430" w:type="dxa"/>
            <w:tcBorders>
              <w:left w:val="single" w:sz="8" w:space="0" w:color="000000"/>
              <w:right w:val="single" w:sz="8" w:space="0" w:color="000000"/>
            </w:tcBorders>
          </w:tcPr>
          <w:p>
            <w:pPr>
              <w:pStyle w:val="TableParagraph"/>
              <w:spacing w:line="143" w:lineRule="exact" w:before="9"/>
              <w:ind w:left="36"/>
              <w:jc w:val="left"/>
              <w:rPr>
                <w:b/>
                <w:sz w:val="14"/>
              </w:rPr>
            </w:pPr>
            <w:r>
              <w:rPr>
                <w:b/>
                <w:w w:val="165"/>
                <w:sz w:val="14"/>
              </w:rPr>
              <w:t>San Pedro Lagunillas</w:t>
            </w:r>
          </w:p>
        </w:tc>
        <w:tc>
          <w:tcPr>
            <w:tcW w:w="1594" w:type="dxa"/>
            <w:tcBorders>
              <w:left w:val="single" w:sz="8" w:space="0" w:color="000000"/>
              <w:right w:val="single" w:sz="8" w:space="0" w:color="000000"/>
            </w:tcBorders>
          </w:tcPr>
          <w:p>
            <w:pPr>
              <w:pStyle w:val="TableParagraph"/>
              <w:spacing w:line="143" w:lineRule="exact" w:before="9"/>
              <w:ind w:right="13"/>
              <w:rPr>
                <w:b/>
                <w:sz w:val="14"/>
              </w:rPr>
            </w:pPr>
            <w:r>
              <w:rPr>
                <w:b/>
                <w:w w:val="160"/>
                <w:sz w:val="14"/>
              </w:rPr>
              <w:t>0.214132</w:t>
            </w:r>
          </w:p>
        </w:tc>
        <w:tc>
          <w:tcPr>
            <w:tcW w:w="1685" w:type="dxa"/>
            <w:tcBorders>
              <w:left w:val="single" w:sz="8" w:space="0" w:color="000000"/>
              <w:right w:val="single" w:sz="8" w:space="0" w:color="000000"/>
            </w:tcBorders>
          </w:tcPr>
          <w:p>
            <w:pPr>
              <w:pStyle w:val="TableParagraph"/>
              <w:spacing w:line="143" w:lineRule="exact" w:before="9"/>
              <w:ind w:right="13"/>
              <w:rPr>
                <w:b/>
                <w:sz w:val="14"/>
              </w:rPr>
            </w:pPr>
            <w:r>
              <w:rPr>
                <w:b/>
                <w:w w:val="160"/>
                <w:sz w:val="14"/>
              </w:rPr>
              <w:t>7,499</w:t>
            </w:r>
          </w:p>
        </w:tc>
        <w:tc>
          <w:tcPr>
            <w:tcW w:w="1488" w:type="dxa"/>
            <w:tcBorders>
              <w:left w:val="single" w:sz="8" w:space="0" w:color="000000"/>
              <w:right w:val="single" w:sz="8" w:space="0" w:color="000000"/>
            </w:tcBorders>
          </w:tcPr>
          <w:p>
            <w:pPr>
              <w:pStyle w:val="TableParagraph"/>
              <w:spacing w:line="143" w:lineRule="exact" w:before="9"/>
              <w:ind w:right="13"/>
              <w:rPr>
                <w:b/>
                <w:sz w:val="14"/>
              </w:rPr>
            </w:pPr>
            <w:r>
              <w:rPr>
                <w:b/>
                <w:w w:val="160"/>
                <w:sz w:val="14"/>
              </w:rPr>
              <w:t>1,606</w:t>
            </w:r>
          </w:p>
        </w:tc>
        <w:tc>
          <w:tcPr>
            <w:tcW w:w="1625" w:type="dxa"/>
            <w:tcBorders>
              <w:left w:val="single" w:sz="8" w:space="0" w:color="000000"/>
              <w:right w:val="single" w:sz="8" w:space="0" w:color="000000"/>
            </w:tcBorders>
          </w:tcPr>
          <w:p>
            <w:pPr>
              <w:pStyle w:val="TableParagraph"/>
              <w:spacing w:line="143" w:lineRule="exact" w:before="9"/>
              <w:ind w:right="13"/>
              <w:rPr>
                <w:b/>
                <w:sz w:val="14"/>
              </w:rPr>
            </w:pPr>
            <w:r>
              <w:rPr>
                <w:b/>
                <w:w w:val="160"/>
                <w:sz w:val="14"/>
              </w:rPr>
              <w:t>0.007505</w:t>
            </w:r>
          </w:p>
        </w:tc>
      </w:tr>
      <w:tr>
        <w:trPr>
          <w:trHeight w:val="172" w:hRule="atLeast"/>
        </w:trPr>
        <w:tc>
          <w:tcPr>
            <w:tcW w:w="516" w:type="dxa"/>
            <w:tcBorders>
              <w:left w:val="single" w:sz="8" w:space="0" w:color="000000"/>
              <w:right w:val="single" w:sz="8" w:space="0" w:color="000000"/>
            </w:tcBorders>
          </w:tcPr>
          <w:p>
            <w:pPr>
              <w:pStyle w:val="TableParagraph"/>
              <w:spacing w:line="143" w:lineRule="exact" w:before="9"/>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3" w:lineRule="exact" w:before="9"/>
              <w:ind w:left="36"/>
              <w:jc w:val="left"/>
              <w:rPr>
                <w:b/>
                <w:sz w:val="14"/>
              </w:rPr>
            </w:pPr>
            <w:r>
              <w:rPr>
                <w:b/>
                <w:w w:val="165"/>
                <w:sz w:val="14"/>
              </w:rPr>
              <w:t>Santa María del Oro</w:t>
            </w:r>
          </w:p>
        </w:tc>
        <w:tc>
          <w:tcPr>
            <w:tcW w:w="1594"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0.757708</w:t>
            </w:r>
          </w:p>
        </w:tc>
        <w:tc>
          <w:tcPr>
            <w:tcW w:w="1685" w:type="dxa"/>
            <w:tcBorders>
              <w:left w:val="single" w:sz="8" w:space="0" w:color="000000"/>
              <w:right w:val="single" w:sz="8" w:space="0" w:color="000000"/>
            </w:tcBorders>
          </w:tcPr>
          <w:p>
            <w:pPr>
              <w:pStyle w:val="TableParagraph"/>
              <w:spacing w:line="143" w:lineRule="exact" w:before="9"/>
              <w:ind w:right="10"/>
              <w:rPr>
                <w:b/>
                <w:sz w:val="14"/>
              </w:rPr>
            </w:pPr>
            <w:r>
              <w:rPr>
                <w:b/>
                <w:w w:val="160"/>
                <w:sz w:val="14"/>
              </w:rPr>
              <w:t>23,477</w:t>
            </w:r>
          </w:p>
        </w:tc>
        <w:tc>
          <w:tcPr>
            <w:tcW w:w="1488"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17,789</w:t>
            </w:r>
          </w:p>
        </w:tc>
        <w:tc>
          <w:tcPr>
            <w:tcW w:w="1625"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0.083139</w:t>
            </w:r>
          </w:p>
        </w:tc>
      </w:tr>
      <w:tr>
        <w:trPr>
          <w:trHeight w:val="172" w:hRule="atLeast"/>
        </w:trPr>
        <w:tc>
          <w:tcPr>
            <w:tcW w:w="516" w:type="dxa"/>
            <w:tcBorders>
              <w:left w:val="single" w:sz="8" w:space="0" w:color="000000"/>
              <w:right w:val="single" w:sz="8" w:space="0" w:color="000000"/>
            </w:tcBorders>
          </w:tcPr>
          <w:p>
            <w:pPr>
              <w:pStyle w:val="TableParagraph"/>
              <w:spacing w:line="143" w:lineRule="exact" w:before="9"/>
              <w:ind w:left="91" w:right="55"/>
              <w:jc w:val="center"/>
              <w:rPr>
                <w:b/>
                <w:sz w:val="14"/>
              </w:rPr>
            </w:pPr>
            <w:r>
              <w:rPr>
                <w:b/>
                <w:w w:val="165"/>
                <w:sz w:val="14"/>
              </w:rPr>
              <w:t>Si</w:t>
            </w:r>
          </w:p>
        </w:tc>
        <w:tc>
          <w:tcPr>
            <w:tcW w:w="2430" w:type="dxa"/>
            <w:tcBorders>
              <w:left w:val="single" w:sz="8" w:space="0" w:color="000000"/>
              <w:right w:val="single" w:sz="8" w:space="0" w:color="000000"/>
            </w:tcBorders>
          </w:tcPr>
          <w:p>
            <w:pPr>
              <w:pStyle w:val="TableParagraph"/>
              <w:spacing w:line="143" w:lineRule="exact" w:before="9"/>
              <w:ind w:left="36"/>
              <w:jc w:val="left"/>
              <w:rPr>
                <w:b/>
                <w:sz w:val="14"/>
              </w:rPr>
            </w:pPr>
            <w:r>
              <w:rPr>
                <w:b/>
                <w:w w:val="165"/>
                <w:sz w:val="14"/>
              </w:rPr>
              <w:t>Santiago Ixcuintla</w:t>
            </w:r>
          </w:p>
        </w:tc>
        <w:tc>
          <w:tcPr>
            <w:tcW w:w="1594" w:type="dxa"/>
            <w:tcBorders>
              <w:left w:val="single" w:sz="8" w:space="0" w:color="000000"/>
              <w:right w:val="single" w:sz="8" w:space="0" w:color="000000"/>
            </w:tcBorders>
          </w:tcPr>
          <w:p>
            <w:pPr>
              <w:pStyle w:val="TableParagraph"/>
              <w:spacing w:line="143" w:lineRule="exact" w:before="9"/>
              <w:ind w:right="13"/>
              <w:rPr>
                <w:b/>
                <w:sz w:val="14"/>
              </w:rPr>
            </w:pPr>
            <w:r>
              <w:rPr>
                <w:b/>
                <w:w w:val="160"/>
                <w:sz w:val="14"/>
              </w:rPr>
              <w:t>2.674579</w:t>
            </w:r>
          </w:p>
        </w:tc>
        <w:tc>
          <w:tcPr>
            <w:tcW w:w="1685" w:type="dxa"/>
            <w:tcBorders>
              <w:left w:val="single" w:sz="8" w:space="0" w:color="000000"/>
              <w:right w:val="single" w:sz="8" w:space="0" w:color="000000"/>
            </w:tcBorders>
          </w:tcPr>
          <w:p>
            <w:pPr>
              <w:pStyle w:val="TableParagraph"/>
              <w:spacing w:line="143" w:lineRule="exact" w:before="9"/>
              <w:ind w:right="10"/>
              <w:rPr>
                <w:b/>
                <w:sz w:val="14"/>
              </w:rPr>
            </w:pPr>
            <w:r>
              <w:rPr>
                <w:b/>
                <w:w w:val="160"/>
                <w:sz w:val="14"/>
              </w:rPr>
              <w:t>97,820</w:t>
            </w:r>
          </w:p>
        </w:tc>
        <w:tc>
          <w:tcPr>
            <w:tcW w:w="1488"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261,627</w:t>
            </w:r>
          </w:p>
        </w:tc>
        <w:tc>
          <w:tcPr>
            <w:tcW w:w="1625"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1.222770</w:t>
            </w:r>
          </w:p>
        </w:tc>
      </w:tr>
      <w:tr>
        <w:trPr>
          <w:trHeight w:val="172" w:hRule="atLeast"/>
        </w:trPr>
        <w:tc>
          <w:tcPr>
            <w:tcW w:w="516" w:type="dxa"/>
            <w:tcBorders>
              <w:left w:val="single" w:sz="8" w:space="0" w:color="000000"/>
              <w:right w:val="single" w:sz="8" w:space="0" w:color="000000"/>
            </w:tcBorders>
          </w:tcPr>
          <w:p>
            <w:pPr>
              <w:pStyle w:val="TableParagraph"/>
              <w:spacing w:line="143" w:lineRule="exact" w:before="9"/>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3" w:lineRule="exact" w:before="9"/>
              <w:ind w:left="36"/>
              <w:jc w:val="left"/>
              <w:rPr>
                <w:b/>
                <w:sz w:val="14"/>
              </w:rPr>
            </w:pPr>
            <w:r>
              <w:rPr>
                <w:b/>
                <w:w w:val="165"/>
                <w:sz w:val="14"/>
              </w:rPr>
              <w:t>Tecuala</w:t>
            </w:r>
          </w:p>
        </w:tc>
        <w:tc>
          <w:tcPr>
            <w:tcW w:w="1594"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2.028087</w:t>
            </w:r>
          </w:p>
        </w:tc>
        <w:tc>
          <w:tcPr>
            <w:tcW w:w="1685" w:type="dxa"/>
            <w:tcBorders>
              <w:left w:val="single" w:sz="8" w:space="0" w:color="000000"/>
              <w:right w:val="single" w:sz="8" w:space="0" w:color="000000"/>
            </w:tcBorders>
          </w:tcPr>
          <w:p>
            <w:pPr>
              <w:pStyle w:val="TableParagraph"/>
              <w:spacing w:line="143" w:lineRule="exact" w:before="9"/>
              <w:ind w:right="10"/>
              <w:rPr>
                <w:b/>
                <w:sz w:val="14"/>
              </w:rPr>
            </w:pPr>
            <w:r>
              <w:rPr>
                <w:b/>
                <w:w w:val="160"/>
                <w:sz w:val="14"/>
              </w:rPr>
              <w:t>39,718</w:t>
            </w:r>
          </w:p>
        </w:tc>
        <w:tc>
          <w:tcPr>
            <w:tcW w:w="1488"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80,552</w:t>
            </w:r>
          </w:p>
        </w:tc>
        <w:tc>
          <w:tcPr>
            <w:tcW w:w="1625"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0.376474</w:t>
            </w:r>
          </w:p>
        </w:tc>
      </w:tr>
      <w:tr>
        <w:trPr>
          <w:trHeight w:val="172" w:hRule="atLeast"/>
        </w:trPr>
        <w:tc>
          <w:tcPr>
            <w:tcW w:w="516" w:type="dxa"/>
            <w:tcBorders>
              <w:left w:val="single" w:sz="8" w:space="0" w:color="000000"/>
              <w:right w:val="single" w:sz="8" w:space="0" w:color="000000"/>
            </w:tcBorders>
          </w:tcPr>
          <w:p>
            <w:pPr>
              <w:pStyle w:val="TableParagraph"/>
              <w:spacing w:line="143" w:lineRule="exact" w:before="9"/>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3" w:lineRule="exact" w:before="9"/>
              <w:ind w:left="36"/>
              <w:jc w:val="left"/>
              <w:rPr>
                <w:b/>
                <w:sz w:val="14"/>
              </w:rPr>
            </w:pPr>
            <w:r>
              <w:rPr>
                <w:b/>
                <w:w w:val="165"/>
                <w:sz w:val="14"/>
              </w:rPr>
              <w:t>Tepic</w:t>
            </w:r>
          </w:p>
        </w:tc>
        <w:tc>
          <w:tcPr>
            <w:tcW w:w="1594"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32.773334</w:t>
            </w:r>
          </w:p>
        </w:tc>
        <w:tc>
          <w:tcPr>
            <w:tcW w:w="1685" w:type="dxa"/>
            <w:tcBorders>
              <w:left w:val="single" w:sz="8" w:space="0" w:color="000000"/>
              <w:right w:val="single" w:sz="8" w:space="0" w:color="000000"/>
            </w:tcBorders>
          </w:tcPr>
          <w:p>
            <w:pPr>
              <w:pStyle w:val="TableParagraph"/>
              <w:spacing w:line="143" w:lineRule="exact" w:before="9"/>
              <w:ind w:right="10"/>
              <w:rPr>
                <w:b/>
                <w:sz w:val="14"/>
              </w:rPr>
            </w:pPr>
            <w:r>
              <w:rPr>
                <w:b/>
                <w:w w:val="160"/>
                <w:sz w:val="14"/>
              </w:rPr>
              <w:t>413,608</w:t>
            </w:r>
          </w:p>
        </w:tc>
        <w:tc>
          <w:tcPr>
            <w:tcW w:w="1488"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13,555,313</w:t>
            </w:r>
          </w:p>
        </w:tc>
        <w:tc>
          <w:tcPr>
            <w:tcW w:w="1625" w:type="dxa"/>
            <w:tcBorders>
              <w:left w:val="single" w:sz="8" w:space="0" w:color="000000"/>
              <w:right w:val="single" w:sz="8" w:space="0" w:color="000000"/>
            </w:tcBorders>
          </w:tcPr>
          <w:p>
            <w:pPr>
              <w:pStyle w:val="TableParagraph"/>
              <w:spacing w:line="143" w:lineRule="exact" w:before="9"/>
              <w:ind w:right="12"/>
              <w:rPr>
                <w:b/>
                <w:sz w:val="14"/>
              </w:rPr>
            </w:pPr>
            <w:r>
              <w:rPr>
                <w:b/>
                <w:w w:val="160"/>
                <w:sz w:val="14"/>
              </w:rPr>
              <w:t>63.353572</w:t>
            </w:r>
          </w:p>
        </w:tc>
      </w:tr>
      <w:tr>
        <w:trPr>
          <w:trHeight w:val="173" w:hRule="atLeast"/>
        </w:trPr>
        <w:tc>
          <w:tcPr>
            <w:tcW w:w="516" w:type="dxa"/>
            <w:tcBorders>
              <w:left w:val="single" w:sz="8" w:space="0" w:color="000000"/>
              <w:right w:val="single" w:sz="8" w:space="0" w:color="000000"/>
            </w:tcBorders>
          </w:tcPr>
          <w:p>
            <w:pPr>
              <w:pStyle w:val="TableParagraph"/>
              <w:spacing w:line="144" w:lineRule="exact" w:before="9"/>
              <w:ind w:left="91" w:right="55"/>
              <w:jc w:val="center"/>
              <w:rPr>
                <w:b/>
                <w:sz w:val="14"/>
              </w:rPr>
            </w:pPr>
            <w:r>
              <w:rPr>
                <w:b/>
                <w:w w:val="165"/>
                <w:sz w:val="14"/>
              </w:rPr>
              <w:t>Si</w:t>
            </w:r>
          </w:p>
        </w:tc>
        <w:tc>
          <w:tcPr>
            <w:tcW w:w="2430" w:type="dxa"/>
            <w:tcBorders>
              <w:left w:val="single" w:sz="8" w:space="0" w:color="000000"/>
              <w:right w:val="single" w:sz="8" w:space="0" w:color="000000"/>
            </w:tcBorders>
          </w:tcPr>
          <w:p>
            <w:pPr>
              <w:pStyle w:val="TableParagraph"/>
              <w:spacing w:line="144" w:lineRule="exact" w:before="9"/>
              <w:ind w:left="36"/>
              <w:jc w:val="left"/>
              <w:rPr>
                <w:b/>
                <w:sz w:val="14"/>
              </w:rPr>
            </w:pPr>
            <w:r>
              <w:rPr>
                <w:b/>
                <w:w w:val="165"/>
                <w:sz w:val="14"/>
              </w:rPr>
              <w:t>Tuxpan</w:t>
            </w:r>
          </w:p>
        </w:tc>
        <w:tc>
          <w:tcPr>
            <w:tcW w:w="1594" w:type="dxa"/>
            <w:tcBorders>
              <w:left w:val="single" w:sz="8" w:space="0" w:color="000000"/>
              <w:right w:val="single" w:sz="8" w:space="0" w:color="000000"/>
            </w:tcBorders>
          </w:tcPr>
          <w:p>
            <w:pPr>
              <w:pStyle w:val="TableParagraph"/>
              <w:spacing w:line="144" w:lineRule="exact" w:before="9"/>
              <w:ind w:right="12"/>
              <w:rPr>
                <w:b/>
                <w:sz w:val="14"/>
              </w:rPr>
            </w:pPr>
            <w:r>
              <w:rPr>
                <w:b/>
                <w:w w:val="160"/>
                <w:sz w:val="14"/>
              </w:rPr>
              <w:t>0.292631</w:t>
            </w:r>
          </w:p>
        </w:tc>
        <w:tc>
          <w:tcPr>
            <w:tcW w:w="1685" w:type="dxa"/>
            <w:tcBorders>
              <w:left w:val="single" w:sz="8" w:space="0" w:color="000000"/>
              <w:right w:val="single" w:sz="8" w:space="0" w:color="000000"/>
            </w:tcBorders>
          </w:tcPr>
          <w:p>
            <w:pPr>
              <w:pStyle w:val="TableParagraph"/>
              <w:spacing w:line="144" w:lineRule="exact" w:before="9"/>
              <w:ind w:right="10"/>
              <w:rPr>
                <w:b/>
                <w:sz w:val="14"/>
              </w:rPr>
            </w:pPr>
            <w:r>
              <w:rPr>
                <w:b/>
                <w:w w:val="160"/>
                <w:sz w:val="14"/>
              </w:rPr>
              <w:t>30,565</w:t>
            </w:r>
          </w:p>
        </w:tc>
        <w:tc>
          <w:tcPr>
            <w:tcW w:w="1488" w:type="dxa"/>
            <w:tcBorders>
              <w:left w:val="single" w:sz="8" w:space="0" w:color="000000"/>
              <w:right w:val="single" w:sz="8" w:space="0" w:color="000000"/>
            </w:tcBorders>
          </w:tcPr>
          <w:p>
            <w:pPr>
              <w:pStyle w:val="TableParagraph"/>
              <w:spacing w:line="144" w:lineRule="exact" w:before="9"/>
              <w:ind w:right="12"/>
              <w:rPr>
                <w:b/>
                <w:sz w:val="14"/>
              </w:rPr>
            </w:pPr>
            <w:r>
              <w:rPr>
                <w:b/>
                <w:w w:val="160"/>
                <w:sz w:val="14"/>
              </w:rPr>
              <w:t>8,944</w:t>
            </w:r>
          </w:p>
        </w:tc>
        <w:tc>
          <w:tcPr>
            <w:tcW w:w="1625" w:type="dxa"/>
            <w:tcBorders>
              <w:left w:val="single" w:sz="8" w:space="0" w:color="000000"/>
              <w:right w:val="single" w:sz="8" w:space="0" w:color="000000"/>
            </w:tcBorders>
          </w:tcPr>
          <w:p>
            <w:pPr>
              <w:pStyle w:val="TableParagraph"/>
              <w:spacing w:line="144" w:lineRule="exact" w:before="9"/>
              <w:ind w:right="12"/>
              <w:rPr>
                <w:b/>
                <w:sz w:val="14"/>
              </w:rPr>
            </w:pPr>
            <w:r>
              <w:rPr>
                <w:b/>
                <w:w w:val="160"/>
                <w:sz w:val="14"/>
              </w:rPr>
              <w:t>0.041803</w:t>
            </w:r>
          </w:p>
        </w:tc>
      </w:tr>
      <w:tr>
        <w:trPr>
          <w:trHeight w:val="172" w:hRule="atLeast"/>
        </w:trPr>
        <w:tc>
          <w:tcPr>
            <w:tcW w:w="516" w:type="dxa"/>
            <w:tcBorders>
              <w:left w:val="single" w:sz="8" w:space="0" w:color="000000"/>
              <w:right w:val="single" w:sz="8" w:space="0" w:color="000000"/>
            </w:tcBorders>
          </w:tcPr>
          <w:p>
            <w:pPr>
              <w:pStyle w:val="TableParagraph"/>
              <w:spacing w:line="144" w:lineRule="exact" w:before="8"/>
              <w:ind w:left="91" w:right="56"/>
              <w:jc w:val="center"/>
              <w:rPr>
                <w:b/>
                <w:sz w:val="14"/>
              </w:rPr>
            </w:pPr>
            <w:r>
              <w:rPr>
                <w:b/>
                <w:w w:val="165"/>
                <w:sz w:val="14"/>
              </w:rPr>
              <w:t>No</w:t>
            </w: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Xalisco</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5.085914</w:t>
            </w:r>
          </w:p>
        </w:tc>
        <w:tc>
          <w:tcPr>
            <w:tcW w:w="1685" w:type="dxa"/>
            <w:tcBorders>
              <w:left w:val="single" w:sz="8" w:space="0" w:color="000000"/>
              <w:right w:val="single" w:sz="8" w:space="0" w:color="000000"/>
            </w:tcBorders>
          </w:tcPr>
          <w:p>
            <w:pPr>
              <w:pStyle w:val="TableParagraph"/>
              <w:spacing w:line="144" w:lineRule="exact" w:before="8"/>
              <w:ind w:right="10"/>
              <w:rPr>
                <w:b/>
                <w:sz w:val="14"/>
              </w:rPr>
            </w:pPr>
            <w:r>
              <w:rPr>
                <w:b/>
                <w:w w:val="160"/>
                <w:sz w:val="14"/>
              </w:rPr>
              <w:t>57,418</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292,023</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1.364830</w:t>
            </w:r>
          </w:p>
        </w:tc>
      </w:tr>
      <w:tr>
        <w:trPr>
          <w:trHeight w:val="172" w:hRule="atLeast"/>
        </w:trPr>
        <w:tc>
          <w:tcPr>
            <w:tcW w:w="516" w:type="dxa"/>
            <w:tcBorders>
              <w:left w:val="single" w:sz="8" w:space="0" w:color="000000"/>
              <w:right w:val="single" w:sz="8" w:space="0" w:color="000000"/>
            </w:tcBorders>
          </w:tcPr>
          <w:p>
            <w:pPr>
              <w:pStyle w:val="TableParagraph"/>
              <w:spacing w:before="0"/>
              <w:jc w:val="left"/>
              <w:rPr>
                <w:rFonts w:ascii="Times New Roman"/>
                <w:sz w:val="10"/>
              </w:rPr>
            </w:pPr>
          </w:p>
        </w:tc>
        <w:tc>
          <w:tcPr>
            <w:tcW w:w="2430" w:type="dxa"/>
            <w:tcBorders>
              <w:left w:val="single" w:sz="8" w:space="0" w:color="000000"/>
              <w:right w:val="single" w:sz="8" w:space="0" w:color="000000"/>
            </w:tcBorders>
          </w:tcPr>
          <w:p>
            <w:pPr>
              <w:pStyle w:val="TableParagraph"/>
              <w:spacing w:line="144" w:lineRule="exact" w:before="8"/>
              <w:ind w:left="36"/>
              <w:jc w:val="left"/>
              <w:rPr>
                <w:b/>
                <w:sz w:val="14"/>
              </w:rPr>
            </w:pPr>
            <w:r>
              <w:rPr>
                <w:b/>
                <w:w w:val="165"/>
                <w:sz w:val="14"/>
              </w:rPr>
              <w:t>TOTAL</w:t>
            </w:r>
          </w:p>
        </w:tc>
        <w:tc>
          <w:tcPr>
            <w:tcW w:w="1594"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100.000000</w:t>
            </w:r>
          </w:p>
        </w:tc>
        <w:tc>
          <w:tcPr>
            <w:tcW w:w="168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1,181,050</w:t>
            </w:r>
          </w:p>
        </w:tc>
        <w:tc>
          <w:tcPr>
            <w:tcW w:w="1488"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21,396,289</w:t>
            </w:r>
          </w:p>
        </w:tc>
        <w:tc>
          <w:tcPr>
            <w:tcW w:w="1625" w:type="dxa"/>
            <w:tcBorders>
              <w:left w:val="single" w:sz="8" w:space="0" w:color="000000"/>
              <w:right w:val="single" w:sz="8" w:space="0" w:color="000000"/>
            </w:tcBorders>
          </w:tcPr>
          <w:p>
            <w:pPr>
              <w:pStyle w:val="TableParagraph"/>
              <w:spacing w:line="144" w:lineRule="exact" w:before="8"/>
              <w:ind w:right="12"/>
              <w:rPr>
                <w:b/>
                <w:sz w:val="14"/>
              </w:rPr>
            </w:pPr>
            <w:r>
              <w:rPr>
                <w:b/>
                <w:w w:val="160"/>
                <w:sz w:val="14"/>
              </w:rPr>
              <w:t>100.000000</w:t>
            </w:r>
          </w:p>
        </w:tc>
      </w:tr>
    </w:tbl>
    <w:p>
      <w:pPr>
        <w:pStyle w:val="BodyText"/>
        <w:spacing w:before="4"/>
      </w:pPr>
    </w:p>
    <w:p>
      <w:pPr>
        <w:pStyle w:val="BodyText"/>
        <w:spacing w:line="247" w:lineRule="auto"/>
        <w:ind w:left="286" w:right="442" w:hanging="1"/>
      </w:pPr>
      <w:r>
        <w:rPr>
          <w:b/>
        </w:rPr>
        <w:t>ARTÍCULO 7.- </w:t>
      </w:r>
      <w:r>
        <w:rPr/>
        <w:t>El Fondo de Compensación (FOCO), en tanto el Estado sea beneficiario de éste, se distribuirá entre los Municipios de acuerdo con lo siguiente:</w:t>
      </w:r>
    </w:p>
    <w:p>
      <w:pPr>
        <w:pStyle w:val="BodyText"/>
      </w:pPr>
    </w:p>
    <w:p>
      <w:pPr>
        <w:pStyle w:val="ListParagraph"/>
        <w:numPr>
          <w:ilvl w:val="0"/>
          <w:numId w:val="4"/>
        </w:numPr>
        <w:tabs>
          <w:tab w:pos="976" w:val="left" w:leader="none"/>
        </w:tabs>
        <w:spacing w:line="244" w:lineRule="auto" w:before="0" w:after="0"/>
        <w:ind w:left="987" w:right="306" w:hanging="481"/>
        <w:jc w:val="both"/>
        <w:rPr>
          <w:sz w:val="23"/>
        </w:rPr>
      </w:pPr>
      <w:r>
        <w:rPr>
          <w:sz w:val="23"/>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Diesel, para el ejercicio Fiscal 2014;</w:t>
      </w:r>
      <w:r>
        <w:rPr>
          <w:spacing w:val="15"/>
          <w:sz w:val="23"/>
        </w:rPr>
        <w:t> </w:t>
      </w:r>
      <w:r>
        <w:rPr>
          <w:sz w:val="23"/>
        </w:rPr>
        <w:t>y</w:t>
      </w:r>
    </w:p>
    <w:p>
      <w:pPr>
        <w:pStyle w:val="BodyText"/>
        <w:spacing w:before="11"/>
        <w:rPr>
          <w:sz w:val="22"/>
        </w:rPr>
      </w:pPr>
    </w:p>
    <w:p>
      <w:pPr>
        <w:pStyle w:val="ListParagraph"/>
        <w:numPr>
          <w:ilvl w:val="0"/>
          <w:numId w:val="4"/>
        </w:numPr>
        <w:tabs>
          <w:tab w:pos="976" w:val="left" w:leader="none"/>
        </w:tabs>
        <w:spacing w:line="242" w:lineRule="auto" w:before="0" w:after="0"/>
        <w:ind w:left="987" w:right="306" w:hanging="545"/>
        <w:jc w:val="both"/>
        <w:rPr>
          <w:sz w:val="23"/>
        </w:rPr>
      </w:pPr>
      <w:r>
        <w:rPr>
          <w:sz w:val="23"/>
        </w:rPr>
        <w:t>Adicionalmente percibirán lo correspondiente respecto al crecimiento que tenga el Fondo a que se refiere este artículo en relación con el año 2014, conforme a lo establecido en la Ley de Coordinación Fiscal, que se distribuirá  considerando las  dos variables</w:t>
      </w:r>
      <w:r>
        <w:rPr>
          <w:spacing w:val="2"/>
          <w:sz w:val="23"/>
        </w:rPr>
        <w:t> </w:t>
      </w:r>
      <w:r>
        <w:rPr>
          <w:sz w:val="23"/>
        </w:rPr>
        <w:t>siguientes:</w:t>
      </w:r>
    </w:p>
    <w:p>
      <w:pPr>
        <w:pStyle w:val="BodyText"/>
        <w:spacing w:before="8"/>
      </w:pPr>
    </w:p>
    <w:p>
      <w:pPr>
        <w:pStyle w:val="ListParagraph"/>
        <w:numPr>
          <w:ilvl w:val="1"/>
          <w:numId w:val="4"/>
        </w:numPr>
        <w:tabs>
          <w:tab w:pos="1338" w:val="left" w:leader="none"/>
        </w:tabs>
        <w:spacing w:line="244" w:lineRule="auto" w:before="0" w:after="0"/>
        <w:ind w:left="1337" w:right="305" w:hanging="351"/>
        <w:jc w:val="both"/>
        <w:rPr>
          <w:sz w:val="23"/>
        </w:rPr>
      </w:pPr>
      <w:r>
        <w:rPr>
          <w:sz w:val="23"/>
        </w:rPr>
        <w:t>El 70% en razón directa a la población que registre cada Municipio, de acuerdo a la última información oficial que hubiere dado a conocer el Instituto Nacional de Estadística y Geografía, al iniciarse cada año</w:t>
      </w:r>
      <w:r>
        <w:rPr>
          <w:spacing w:val="20"/>
          <w:sz w:val="23"/>
        </w:rPr>
        <w:t> </w:t>
      </w:r>
      <w:r>
        <w:rPr>
          <w:spacing w:val="-4"/>
          <w:sz w:val="23"/>
        </w:rPr>
        <w:t>y;</w:t>
      </w:r>
    </w:p>
    <w:p>
      <w:pPr>
        <w:pStyle w:val="ListParagraph"/>
        <w:numPr>
          <w:ilvl w:val="1"/>
          <w:numId w:val="4"/>
        </w:numPr>
        <w:tabs>
          <w:tab w:pos="1338" w:val="left" w:leader="none"/>
        </w:tabs>
        <w:spacing w:line="244" w:lineRule="auto" w:before="0" w:after="0"/>
        <w:ind w:left="1337" w:right="306" w:hanging="351"/>
        <w:jc w:val="both"/>
        <w:rPr>
          <w:sz w:val="23"/>
        </w:rPr>
      </w:pPr>
      <w:r>
        <w:rPr>
          <w:sz w:val="23"/>
        </w:rPr>
        <w:t>El 30% en razón inversamente proporcional a la población que registre cada Municipio, de acuerdo a la última información oficial que hubiere dado a conocer el Instituto Nacional de Estadística y Geografía, al iniciarse cada</w:t>
      </w:r>
      <w:r>
        <w:rPr>
          <w:spacing w:val="29"/>
          <w:sz w:val="23"/>
        </w:rPr>
        <w:t> </w:t>
      </w:r>
      <w:r>
        <w:rPr>
          <w:sz w:val="23"/>
        </w:rPr>
        <w:t>año.</w:t>
      </w:r>
    </w:p>
    <w:p>
      <w:pPr>
        <w:pStyle w:val="BodyText"/>
        <w:spacing w:before="10"/>
        <w:rPr>
          <w:sz w:val="22"/>
        </w:rPr>
      </w:pPr>
    </w:p>
    <w:p>
      <w:pPr>
        <w:pStyle w:val="BodyText"/>
        <w:spacing w:line="244" w:lineRule="auto"/>
        <w:ind w:left="286" w:right="442"/>
      </w:pPr>
      <w:r>
        <w:rPr/>
        <w:t>Los porcentajes del crecimiento del FOCO a distribuir para cada Municipio durante el ejercicio fiscal 2018, son los siguientes:</w:t>
      </w:r>
    </w:p>
    <w:p>
      <w:pPr>
        <w:spacing w:after="0" w:line="244" w:lineRule="auto"/>
        <w:sectPr>
          <w:headerReference w:type="default" r:id="rId17"/>
          <w:pgSz w:w="11900" w:h="16840"/>
          <w:pgMar w:header="1420" w:footer="0" w:top="1700" w:bottom="280" w:left="940" w:right="900"/>
        </w:sectPr>
      </w:pPr>
    </w:p>
    <w:p>
      <w:pPr>
        <w:pStyle w:val="BodyText"/>
        <w:spacing w:before="10"/>
        <w:rPr>
          <w:sz w:val="15"/>
        </w:rPr>
      </w:pPr>
      <w:r>
        <w:rPr/>
        <w:pict>
          <v:shape style="position:absolute;margin-left:88.479187pt;margin-top:132.693146pt;width:55.55pt;height:11.2pt;mso-position-horizontal-relative:page;mso-position-vertical-relative:page;z-index:-255846400" type="#_x0000_t202" filled="false" stroked="false">
            <v:textbox inset="0,0,0,0">
              <w:txbxContent>
                <w:p>
                  <w:pPr>
                    <w:spacing w:before="20"/>
                    <w:ind w:left="20" w:right="0" w:firstLine="0"/>
                    <w:jc w:val="left"/>
                    <w:rPr>
                      <w:b/>
                      <w:sz w:val="15"/>
                    </w:rPr>
                  </w:pPr>
                  <w:r>
                    <w:rPr>
                      <w:b/>
                      <w:w w:val="135"/>
                      <w:sz w:val="15"/>
                    </w:rPr>
                    <w:t>Mun</w:t>
                  </w:r>
                  <w:r>
                    <w:rPr>
                      <w:b/>
                      <w:w w:val="135"/>
                      <w:position w:val="1"/>
                      <w:sz w:val="15"/>
                    </w:rPr>
                    <w:t>icipios</w:t>
                  </w:r>
                </w:p>
              </w:txbxContent>
            </v:textbox>
            <w10:wrap type="none"/>
          </v:shape>
        </w:pict>
      </w:r>
    </w:p>
    <w:tbl>
      <w:tblPr>
        <w:tblW w:w="0" w:type="auto"/>
        <w:jc w:val="left"/>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81"/>
        <w:gridCol w:w="1306"/>
        <w:gridCol w:w="1510"/>
        <w:gridCol w:w="1332"/>
        <w:gridCol w:w="1769"/>
        <w:gridCol w:w="1361"/>
      </w:tblGrid>
      <w:tr>
        <w:trPr>
          <w:trHeight w:val="187" w:hRule="atLeast"/>
        </w:trPr>
        <w:tc>
          <w:tcPr>
            <w:tcW w:w="9359" w:type="dxa"/>
            <w:gridSpan w:val="6"/>
            <w:tcBorders>
              <w:left w:val="single" w:sz="8" w:space="0" w:color="000000"/>
              <w:right w:val="single" w:sz="8" w:space="0" w:color="000000"/>
            </w:tcBorders>
          </w:tcPr>
          <w:p>
            <w:pPr>
              <w:pStyle w:val="TableParagraph"/>
              <w:spacing w:before="8"/>
              <w:ind w:right="12"/>
              <w:rPr>
                <w:b/>
                <w:sz w:val="13"/>
              </w:rPr>
            </w:pPr>
            <w:r>
              <w:rPr>
                <w:b/>
                <w:w w:val="135"/>
                <w:sz w:val="13"/>
              </w:rPr>
              <w:t>Cuadro No.4</w:t>
            </w:r>
          </w:p>
        </w:tc>
      </w:tr>
      <w:tr>
        <w:trPr>
          <w:trHeight w:val="399" w:hRule="atLeast"/>
        </w:trPr>
        <w:tc>
          <w:tcPr>
            <w:tcW w:w="2081" w:type="dxa"/>
            <w:vMerge w:val="restart"/>
            <w:tcBorders>
              <w:left w:val="single" w:sz="8" w:space="0" w:color="000000"/>
              <w:right w:val="single" w:sz="8" w:space="0" w:color="000000"/>
            </w:tcBorders>
          </w:tcPr>
          <w:p>
            <w:pPr>
              <w:pStyle w:val="TableParagraph"/>
              <w:spacing w:before="0"/>
              <w:jc w:val="left"/>
              <w:rPr>
                <w:rFonts w:ascii="Times New Roman"/>
                <w:sz w:val="20"/>
              </w:rPr>
            </w:pPr>
          </w:p>
        </w:tc>
        <w:tc>
          <w:tcPr>
            <w:tcW w:w="2816" w:type="dxa"/>
            <w:gridSpan w:val="2"/>
            <w:tcBorders>
              <w:left w:val="single" w:sz="8" w:space="0" w:color="000000"/>
              <w:right w:val="single" w:sz="8" w:space="0" w:color="000000"/>
            </w:tcBorders>
          </w:tcPr>
          <w:p>
            <w:pPr>
              <w:pStyle w:val="TableParagraph"/>
              <w:spacing w:before="17"/>
              <w:ind w:left="339" w:right="322"/>
              <w:jc w:val="center"/>
              <w:rPr>
                <w:b/>
                <w:sz w:val="15"/>
              </w:rPr>
            </w:pPr>
            <w:r>
              <w:rPr>
                <w:b/>
                <w:w w:val="135"/>
                <w:sz w:val="15"/>
              </w:rPr>
              <w:t>Variable de población</w:t>
            </w:r>
          </w:p>
          <w:p>
            <w:pPr>
              <w:pStyle w:val="TableParagraph"/>
              <w:spacing w:line="161" w:lineRule="exact" w:before="29"/>
              <w:ind w:left="339" w:right="320"/>
              <w:jc w:val="center"/>
              <w:rPr>
                <w:b/>
                <w:sz w:val="15"/>
              </w:rPr>
            </w:pPr>
            <w:r>
              <w:rPr>
                <w:b/>
                <w:w w:val="135"/>
                <w:sz w:val="15"/>
              </w:rPr>
              <w:t>directa 70%</w:t>
            </w:r>
          </w:p>
        </w:tc>
        <w:tc>
          <w:tcPr>
            <w:tcW w:w="3101" w:type="dxa"/>
            <w:gridSpan w:val="2"/>
            <w:tcBorders>
              <w:left w:val="single" w:sz="8" w:space="0" w:color="000000"/>
              <w:right w:val="single" w:sz="8" w:space="0" w:color="000000"/>
            </w:tcBorders>
          </w:tcPr>
          <w:p>
            <w:pPr>
              <w:pStyle w:val="TableParagraph"/>
              <w:ind w:left="475" w:right="471"/>
              <w:jc w:val="center"/>
              <w:rPr>
                <w:b/>
                <w:sz w:val="15"/>
              </w:rPr>
            </w:pPr>
            <w:r>
              <w:rPr>
                <w:b/>
                <w:w w:val="135"/>
                <w:sz w:val="15"/>
              </w:rPr>
              <w:t>Variable de población</w:t>
            </w:r>
          </w:p>
          <w:p>
            <w:pPr>
              <w:pStyle w:val="TableParagraph"/>
              <w:spacing w:line="170" w:lineRule="exact" w:before="29"/>
              <w:ind w:left="475" w:right="467"/>
              <w:jc w:val="center"/>
              <w:rPr>
                <w:b/>
                <w:sz w:val="15"/>
              </w:rPr>
            </w:pPr>
            <w:r>
              <w:rPr>
                <w:b/>
                <w:w w:val="135"/>
                <w:sz w:val="15"/>
              </w:rPr>
              <w:t>inversa 30%</w:t>
            </w:r>
          </w:p>
        </w:tc>
        <w:tc>
          <w:tcPr>
            <w:tcW w:w="1361" w:type="dxa"/>
            <w:vMerge w:val="restart"/>
            <w:tcBorders>
              <w:left w:val="single" w:sz="8" w:space="0" w:color="000000"/>
              <w:right w:val="single" w:sz="8" w:space="0" w:color="000000"/>
            </w:tcBorders>
          </w:tcPr>
          <w:p>
            <w:pPr>
              <w:pStyle w:val="TableParagraph"/>
              <w:spacing w:before="8"/>
              <w:jc w:val="left"/>
              <w:rPr>
                <w:sz w:val="21"/>
              </w:rPr>
            </w:pPr>
          </w:p>
          <w:p>
            <w:pPr>
              <w:pStyle w:val="TableParagraph"/>
              <w:spacing w:line="283" w:lineRule="auto" w:before="0"/>
              <w:ind w:left="59" w:right="38" w:firstLine="67"/>
              <w:jc w:val="both"/>
              <w:rPr>
                <w:b/>
                <w:sz w:val="15"/>
              </w:rPr>
            </w:pPr>
            <w:r>
              <w:rPr>
                <w:b/>
                <w:w w:val="135"/>
                <w:sz w:val="15"/>
              </w:rPr>
              <w:t>Coeficiente efectivo de </w:t>
            </w:r>
            <w:r>
              <w:rPr>
                <w:b/>
                <w:spacing w:val="-3"/>
                <w:w w:val="135"/>
                <w:sz w:val="15"/>
              </w:rPr>
              <w:t>participacion</w:t>
            </w:r>
          </w:p>
        </w:tc>
      </w:tr>
      <w:tr>
        <w:trPr>
          <w:trHeight w:val="672" w:hRule="atLeast"/>
        </w:trPr>
        <w:tc>
          <w:tcPr>
            <w:tcW w:w="2081" w:type="dxa"/>
            <w:vMerge/>
            <w:tcBorders>
              <w:top w:val="nil"/>
              <w:left w:val="single" w:sz="8" w:space="0" w:color="000000"/>
              <w:right w:val="single" w:sz="8" w:space="0" w:color="000000"/>
            </w:tcBorders>
          </w:tcPr>
          <w:p>
            <w:pPr>
              <w:rPr>
                <w:sz w:val="2"/>
                <w:szCs w:val="2"/>
              </w:rPr>
            </w:pPr>
          </w:p>
        </w:tc>
        <w:tc>
          <w:tcPr>
            <w:tcW w:w="1306" w:type="dxa"/>
            <w:tcBorders>
              <w:left w:val="single" w:sz="8" w:space="0" w:color="000000"/>
              <w:right w:val="single" w:sz="8" w:space="0" w:color="000000"/>
            </w:tcBorders>
          </w:tcPr>
          <w:p>
            <w:pPr>
              <w:pStyle w:val="TableParagraph"/>
              <w:spacing w:before="10"/>
              <w:jc w:val="left"/>
              <w:rPr>
                <w:sz w:val="14"/>
              </w:rPr>
            </w:pPr>
          </w:p>
          <w:p>
            <w:pPr>
              <w:pStyle w:val="TableParagraph"/>
              <w:spacing w:line="278" w:lineRule="auto" w:before="0"/>
              <w:ind w:left="290" w:hanging="82"/>
              <w:jc w:val="left"/>
              <w:rPr>
                <w:b/>
                <w:sz w:val="13"/>
              </w:rPr>
            </w:pPr>
            <w:r>
              <w:rPr>
                <w:b/>
                <w:w w:val="135"/>
                <w:sz w:val="13"/>
              </w:rPr>
              <w:t>Población Relativa</w:t>
            </w:r>
          </w:p>
        </w:tc>
        <w:tc>
          <w:tcPr>
            <w:tcW w:w="1510" w:type="dxa"/>
            <w:tcBorders>
              <w:left w:val="single" w:sz="8" w:space="0" w:color="000000"/>
              <w:right w:val="single" w:sz="8" w:space="0" w:color="000000"/>
            </w:tcBorders>
          </w:tcPr>
          <w:p>
            <w:pPr>
              <w:pStyle w:val="TableParagraph"/>
              <w:spacing w:line="278" w:lineRule="auto" w:before="0"/>
              <w:ind w:left="182" w:right="175"/>
              <w:jc w:val="center"/>
              <w:rPr>
                <w:b/>
                <w:sz w:val="13"/>
              </w:rPr>
            </w:pPr>
            <w:r>
              <w:rPr>
                <w:b/>
                <w:w w:val="135"/>
                <w:sz w:val="13"/>
              </w:rPr>
              <w:t>Coeficiente 1 efectivo de población</w:t>
            </w:r>
          </w:p>
          <w:p>
            <w:pPr>
              <w:pStyle w:val="TableParagraph"/>
              <w:spacing w:line="134" w:lineRule="exact" w:before="0"/>
              <w:ind w:left="182" w:right="161"/>
              <w:jc w:val="center"/>
              <w:rPr>
                <w:b/>
                <w:sz w:val="13"/>
              </w:rPr>
            </w:pPr>
            <w:r>
              <w:rPr>
                <w:b/>
                <w:w w:val="135"/>
                <w:sz w:val="13"/>
              </w:rPr>
              <w:t>(70%)</w:t>
            </w:r>
          </w:p>
        </w:tc>
        <w:tc>
          <w:tcPr>
            <w:tcW w:w="1332" w:type="dxa"/>
            <w:tcBorders>
              <w:left w:val="single" w:sz="8" w:space="0" w:color="000000"/>
              <w:right w:val="single" w:sz="8" w:space="0" w:color="000000"/>
            </w:tcBorders>
          </w:tcPr>
          <w:p>
            <w:pPr>
              <w:pStyle w:val="TableParagraph"/>
              <w:spacing w:before="47"/>
              <w:ind w:left="100" w:firstLine="256"/>
              <w:jc w:val="left"/>
              <w:rPr>
                <w:b/>
                <w:sz w:val="15"/>
              </w:rPr>
            </w:pPr>
            <w:r>
              <w:rPr>
                <w:b/>
                <w:w w:val="135"/>
                <w:sz w:val="15"/>
              </w:rPr>
              <w:t>Factor</w:t>
            </w:r>
          </w:p>
          <w:p>
            <w:pPr>
              <w:pStyle w:val="TableParagraph"/>
              <w:spacing w:line="200" w:lineRule="atLeast" w:before="4"/>
              <w:ind w:left="194" w:right="77" w:hanging="94"/>
              <w:jc w:val="left"/>
              <w:rPr>
                <w:b/>
                <w:sz w:val="15"/>
              </w:rPr>
            </w:pPr>
            <w:r>
              <w:rPr>
                <w:b/>
                <w:w w:val="135"/>
                <w:sz w:val="15"/>
              </w:rPr>
              <w:t>inverso a la población</w:t>
            </w:r>
          </w:p>
        </w:tc>
        <w:tc>
          <w:tcPr>
            <w:tcW w:w="1769" w:type="dxa"/>
            <w:tcBorders>
              <w:left w:val="single" w:sz="8" w:space="0" w:color="000000"/>
              <w:right w:val="single" w:sz="8" w:space="0" w:color="000000"/>
            </w:tcBorders>
          </w:tcPr>
          <w:p>
            <w:pPr>
              <w:pStyle w:val="TableParagraph"/>
              <w:spacing w:before="47"/>
              <w:ind w:left="86" w:firstLine="151"/>
              <w:jc w:val="left"/>
              <w:rPr>
                <w:b/>
                <w:sz w:val="15"/>
              </w:rPr>
            </w:pPr>
            <w:r>
              <w:rPr>
                <w:b/>
                <w:w w:val="135"/>
                <w:sz w:val="15"/>
              </w:rPr>
              <w:t>Coeficiente 2</w:t>
            </w:r>
          </w:p>
          <w:p>
            <w:pPr>
              <w:pStyle w:val="TableParagraph"/>
              <w:spacing w:line="200" w:lineRule="atLeast" w:before="4"/>
              <w:ind w:left="33" w:right="28" w:firstLine="52"/>
              <w:jc w:val="left"/>
              <w:rPr>
                <w:b/>
                <w:sz w:val="15"/>
              </w:rPr>
            </w:pPr>
            <w:r>
              <w:rPr>
                <w:b/>
                <w:w w:val="135"/>
                <w:sz w:val="15"/>
              </w:rPr>
              <w:t>efectivo inverso a </w:t>
            </w:r>
            <w:r>
              <w:rPr>
                <w:b/>
                <w:spacing w:val="-4"/>
                <w:w w:val="135"/>
                <w:sz w:val="15"/>
              </w:rPr>
              <w:t>población (30%)</w:t>
            </w:r>
          </w:p>
        </w:tc>
        <w:tc>
          <w:tcPr>
            <w:tcW w:w="1361" w:type="dxa"/>
            <w:vMerge/>
            <w:tcBorders>
              <w:top w:val="nil"/>
              <w:left w:val="single" w:sz="8" w:space="0" w:color="000000"/>
              <w:right w:val="single" w:sz="8" w:space="0" w:color="000000"/>
            </w:tcBorders>
          </w:tcPr>
          <w:p>
            <w:pPr>
              <w:rPr>
                <w:sz w:val="2"/>
                <w:szCs w:val="2"/>
              </w:rPr>
            </w:pPr>
          </w:p>
        </w:tc>
      </w:tr>
      <w:tr>
        <w:trPr>
          <w:trHeight w:val="187" w:hRule="atLeast"/>
        </w:trPr>
        <w:tc>
          <w:tcPr>
            <w:tcW w:w="2081" w:type="dxa"/>
            <w:vMerge/>
            <w:tcBorders>
              <w:top w:val="nil"/>
              <w:left w:val="single" w:sz="8" w:space="0" w:color="000000"/>
              <w:right w:val="single" w:sz="8" w:space="0" w:color="000000"/>
            </w:tcBorders>
          </w:tcPr>
          <w:p>
            <w:pPr>
              <w:rPr>
                <w:sz w:val="2"/>
                <w:szCs w:val="2"/>
              </w:rPr>
            </w:pPr>
          </w:p>
        </w:tc>
        <w:tc>
          <w:tcPr>
            <w:tcW w:w="1306" w:type="dxa"/>
            <w:tcBorders>
              <w:left w:val="single" w:sz="8" w:space="0" w:color="000000"/>
              <w:right w:val="single" w:sz="8" w:space="0" w:color="000000"/>
            </w:tcBorders>
          </w:tcPr>
          <w:p>
            <w:pPr>
              <w:pStyle w:val="TableParagraph"/>
              <w:spacing w:line="161" w:lineRule="exact"/>
              <w:ind w:left="514" w:right="483"/>
              <w:jc w:val="center"/>
              <w:rPr>
                <w:b/>
                <w:sz w:val="15"/>
              </w:rPr>
            </w:pPr>
            <w:r>
              <w:rPr>
                <w:b/>
                <w:w w:val="135"/>
                <w:sz w:val="15"/>
              </w:rPr>
              <w:t>(1)</w:t>
            </w:r>
          </w:p>
        </w:tc>
        <w:tc>
          <w:tcPr>
            <w:tcW w:w="1510" w:type="dxa"/>
            <w:tcBorders>
              <w:left w:val="single" w:sz="8" w:space="0" w:color="000000"/>
              <w:right w:val="single" w:sz="8" w:space="0" w:color="000000"/>
            </w:tcBorders>
          </w:tcPr>
          <w:p>
            <w:pPr>
              <w:pStyle w:val="TableParagraph"/>
              <w:spacing w:line="161" w:lineRule="exact"/>
              <w:ind w:left="345"/>
              <w:jc w:val="left"/>
              <w:rPr>
                <w:b/>
                <w:sz w:val="15"/>
              </w:rPr>
            </w:pPr>
            <w:r>
              <w:rPr>
                <w:b/>
                <w:w w:val="135"/>
                <w:sz w:val="15"/>
              </w:rPr>
              <w:t>(2=1*.70)</w:t>
            </w:r>
          </w:p>
        </w:tc>
        <w:tc>
          <w:tcPr>
            <w:tcW w:w="1332" w:type="dxa"/>
            <w:tcBorders>
              <w:left w:val="single" w:sz="8" w:space="0" w:color="000000"/>
              <w:right w:val="single" w:sz="8" w:space="0" w:color="000000"/>
            </w:tcBorders>
          </w:tcPr>
          <w:p>
            <w:pPr>
              <w:pStyle w:val="TableParagraph"/>
              <w:spacing w:line="161" w:lineRule="exact"/>
              <w:ind w:left="167"/>
              <w:jc w:val="left"/>
              <w:rPr>
                <w:b/>
                <w:sz w:val="15"/>
              </w:rPr>
            </w:pPr>
            <w:r>
              <w:rPr>
                <w:b/>
                <w:w w:val="135"/>
                <w:sz w:val="15"/>
              </w:rPr>
              <w:t>(3) = Inv 1)</w:t>
            </w:r>
          </w:p>
        </w:tc>
        <w:tc>
          <w:tcPr>
            <w:tcW w:w="1769" w:type="dxa"/>
            <w:tcBorders>
              <w:left w:val="single" w:sz="8" w:space="0" w:color="000000"/>
              <w:right w:val="single" w:sz="8" w:space="0" w:color="000000"/>
            </w:tcBorders>
          </w:tcPr>
          <w:p>
            <w:pPr>
              <w:pStyle w:val="TableParagraph"/>
              <w:spacing w:line="161" w:lineRule="exact"/>
              <w:ind w:left="467"/>
              <w:jc w:val="left"/>
              <w:rPr>
                <w:b/>
                <w:sz w:val="15"/>
              </w:rPr>
            </w:pPr>
            <w:r>
              <w:rPr>
                <w:b/>
                <w:w w:val="135"/>
                <w:sz w:val="15"/>
              </w:rPr>
              <w:t>4=(3*.30)</w:t>
            </w:r>
          </w:p>
        </w:tc>
        <w:tc>
          <w:tcPr>
            <w:tcW w:w="1361" w:type="dxa"/>
            <w:tcBorders>
              <w:left w:val="single" w:sz="8" w:space="0" w:color="000000"/>
              <w:right w:val="single" w:sz="8" w:space="0" w:color="000000"/>
            </w:tcBorders>
          </w:tcPr>
          <w:p>
            <w:pPr>
              <w:pStyle w:val="TableParagraph"/>
              <w:spacing w:line="161" w:lineRule="exact"/>
              <w:ind w:left="331"/>
              <w:jc w:val="left"/>
              <w:rPr>
                <w:b/>
                <w:sz w:val="15"/>
              </w:rPr>
            </w:pPr>
            <w:r>
              <w:rPr>
                <w:b/>
                <w:w w:val="135"/>
                <w:sz w:val="15"/>
              </w:rPr>
              <w:t>5=(2+4)</w:t>
            </w:r>
          </w:p>
        </w:tc>
      </w:tr>
      <w:tr>
        <w:trPr>
          <w:trHeight w:val="187" w:hRule="atLeast"/>
        </w:trPr>
        <w:tc>
          <w:tcPr>
            <w:tcW w:w="2081" w:type="dxa"/>
            <w:tcBorders>
              <w:left w:val="single" w:sz="8" w:space="0" w:color="000000"/>
              <w:right w:val="single" w:sz="8" w:space="0" w:color="000000"/>
            </w:tcBorders>
          </w:tcPr>
          <w:p>
            <w:pPr>
              <w:pStyle w:val="TableParagraph"/>
              <w:spacing w:line="159" w:lineRule="exact" w:before="8"/>
              <w:ind w:left="32"/>
              <w:jc w:val="left"/>
              <w:rPr>
                <w:b/>
                <w:sz w:val="15"/>
              </w:rPr>
            </w:pPr>
            <w:r>
              <w:rPr>
                <w:b/>
                <w:w w:val="135"/>
                <w:sz w:val="15"/>
              </w:rPr>
              <w:t>Acaponeta</w:t>
            </w:r>
          </w:p>
        </w:tc>
        <w:tc>
          <w:tcPr>
            <w:tcW w:w="1306"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3.158969</w:t>
            </w:r>
          </w:p>
        </w:tc>
        <w:tc>
          <w:tcPr>
            <w:tcW w:w="1510"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2.211278</w:t>
            </w:r>
          </w:p>
        </w:tc>
        <w:tc>
          <w:tcPr>
            <w:tcW w:w="1332"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2.490665</w:t>
            </w:r>
          </w:p>
        </w:tc>
        <w:tc>
          <w:tcPr>
            <w:tcW w:w="1769"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0.747200</w:t>
            </w:r>
          </w:p>
        </w:tc>
        <w:tc>
          <w:tcPr>
            <w:tcW w:w="1361"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2.958478</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Ahuacatlán</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1.350747</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0.945523</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4.861606</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1.458482</w:t>
            </w:r>
          </w:p>
        </w:tc>
        <w:tc>
          <w:tcPr>
            <w:tcW w:w="1361" w:type="dxa"/>
            <w:tcBorders>
              <w:left w:val="single" w:sz="8" w:space="0" w:color="000000"/>
              <w:right w:val="single" w:sz="8" w:space="0" w:color="000000"/>
            </w:tcBorders>
          </w:tcPr>
          <w:p>
            <w:pPr>
              <w:pStyle w:val="TableParagraph"/>
              <w:spacing w:line="159" w:lineRule="exact"/>
              <w:ind w:right="8"/>
              <w:rPr>
                <w:b/>
                <w:sz w:val="15"/>
              </w:rPr>
            </w:pPr>
            <w:r>
              <w:rPr>
                <w:b/>
                <w:w w:val="135"/>
                <w:sz w:val="15"/>
              </w:rPr>
              <w:t>2.404005</w:t>
            </w:r>
          </w:p>
        </w:tc>
      </w:tr>
      <w:tr>
        <w:trPr>
          <w:trHeight w:val="187" w:hRule="atLeast"/>
        </w:trPr>
        <w:tc>
          <w:tcPr>
            <w:tcW w:w="2081" w:type="dxa"/>
            <w:tcBorders>
              <w:left w:val="single" w:sz="8" w:space="0" w:color="000000"/>
              <w:right w:val="single" w:sz="8" w:space="0" w:color="000000"/>
            </w:tcBorders>
          </w:tcPr>
          <w:p>
            <w:pPr>
              <w:pStyle w:val="TableParagraph"/>
              <w:spacing w:line="161" w:lineRule="exact"/>
              <w:ind w:left="32"/>
              <w:jc w:val="left"/>
              <w:rPr>
                <w:b/>
                <w:sz w:val="15"/>
              </w:rPr>
            </w:pPr>
            <w:r>
              <w:rPr>
                <w:b/>
                <w:w w:val="135"/>
                <w:sz w:val="15"/>
              </w:rPr>
              <w:t>Amatlán de Cañas</w:t>
            </w:r>
          </w:p>
        </w:tc>
        <w:tc>
          <w:tcPr>
            <w:tcW w:w="1306" w:type="dxa"/>
            <w:tcBorders>
              <w:left w:val="single" w:sz="8" w:space="0" w:color="000000"/>
              <w:right w:val="single" w:sz="8" w:space="0" w:color="000000"/>
            </w:tcBorders>
          </w:tcPr>
          <w:p>
            <w:pPr>
              <w:pStyle w:val="TableParagraph"/>
              <w:spacing w:line="161" w:lineRule="exact"/>
              <w:ind w:right="8"/>
              <w:rPr>
                <w:b/>
                <w:sz w:val="15"/>
              </w:rPr>
            </w:pPr>
            <w:r>
              <w:rPr>
                <w:b/>
                <w:w w:val="135"/>
                <w:sz w:val="15"/>
              </w:rPr>
              <w:t>1.003429</w:t>
            </w:r>
          </w:p>
        </w:tc>
        <w:tc>
          <w:tcPr>
            <w:tcW w:w="1510" w:type="dxa"/>
            <w:tcBorders>
              <w:left w:val="single" w:sz="8" w:space="0" w:color="000000"/>
              <w:right w:val="single" w:sz="8" w:space="0" w:color="000000"/>
            </w:tcBorders>
          </w:tcPr>
          <w:p>
            <w:pPr>
              <w:pStyle w:val="TableParagraph"/>
              <w:spacing w:line="161" w:lineRule="exact"/>
              <w:ind w:right="8"/>
              <w:rPr>
                <w:b/>
                <w:sz w:val="15"/>
              </w:rPr>
            </w:pPr>
            <w:r>
              <w:rPr>
                <w:b/>
                <w:w w:val="135"/>
                <w:sz w:val="15"/>
              </w:rPr>
              <w:t>0.702400</w:t>
            </w:r>
          </w:p>
        </w:tc>
        <w:tc>
          <w:tcPr>
            <w:tcW w:w="1332" w:type="dxa"/>
            <w:tcBorders>
              <w:left w:val="single" w:sz="8" w:space="0" w:color="000000"/>
              <w:right w:val="single" w:sz="8" w:space="0" w:color="000000"/>
            </w:tcBorders>
          </w:tcPr>
          <w:p>
            <w:pPr>
              <w:pStyle w:val="TableParagraph"/>
              <w:spacing w:line="161" w:lineRule="exact"/>
              <w:ind w:right="8"/>
              <w:rPr>
                <w:b/>
                <w:sz w:val="15"/>
              </w:rPr>
            </w:pPr>
            <w:r>
              <w:rPr>
                <w:b/>
                <w:w w:val="135"/>
                <w:sz w:val="15"/>
              </w:rPr>
              <w:t>12.721731</w:t>
            </w:r>
          </w:p>
        </w:tc>
        <w:tc>
          <w:tcPr>
            <w:tcW w:w="1769" w:type="dxa"/>
            <w:tcBorders>
              <w:left w:val="single" w:sz="8" w:space="0" w:color="000000"/>
              <w:right w:val="single" w:sz="8" w:space="0" w:color="000000"/>
            </w:tcBorders>
          </w:tcPr>
          <w:p>
            <w:pPr>
              <w:pStyle w:val="TableParagraph"/>
              <w:spacing w:line="161" w:lineRule="exact"/>
              <w:ind w:right="8"/>
              <w:rPr>
                <w:b/>
                <w:sz w:val="15"/>
              </w:rPr>
            </w:pPr>
            <w:r>
              <w:rPr>
                <w:b/>
                <w:w w:val="135"/>
                <w:sz w:val="15"/>
              </w:rPr>
              <w:t>3.816519</w:t>
            </w:r>
          </w:p>
        </w:tc>
        <w:tc>
          <w:tcPr>
            <w:tcW w:w="1361" w:type="dxa"/>
            <w:tcBorders>
              <w:left w:val="single" w:sz="8" w:space="0" w:color="000000"/>
              <w:right w:val="single" w:sz="8" w:space="0" w:color="000000"/>
            </w:tcBorders>
          </w:tcPr>
          <w:p>
            <w:pPr>
              <w:pStyle w:val="TableParagraph"/>
              <w:spacing w:line="161" w:lineRule="exact"/>
              <w:ind w:right="8"/>
              <w:rPr>
                <w:b/>
                <w:sz w:val="15"/>
              </w:rPr>
            </w:pPr>
            <w:r>
              <w:rPr>
                <w:b/>
                <w:w w:val="135"/>
                <w:sz w:val="15"/>
              </w:rPr>
              <w:t>4.518920</w:t>
            </w:r>
          </w:p>
        </w:tc>
      </w:tr>
      <w:tr>
        <w:trPr>
          <w:trHeight w:val="187" w:hRule="atLeast"/>
        </w:trPr>
        <w:tc>
          <w:tcPr>
            <w:tcW w:w="2081" w:type="dxa"/>
            <w:tcBorders>
              <w:left w:val="single" w:sz="8" w:space="0" w:color="000000"/>
              <w:right w:val="single" w:sz="8" w:space="0" w:color="000000"/>
            </w:tcBorders>
          </w:tcPr>
          <w:p>
            <w:pPr>
              <w:pStyle w:val="TableParagraph"/>
              <w:spacing w:line="159" w:lineRule="exact" w:before="8"/>
              <w:ind w:left="32"/>
              <w:jc w:val="left"/>
              <w:rPr>
                <w:b/>
                <w:sz w:val="15"/>
              </w:rPr>
            </w:pPr>
            <w:r>
              <w:rPr>
                <w:b/>
                <w:w w:val="135"/>
                <w:sz w:val="15"/>
              </w:rPr>
              <w:t>Bahía de Banderas</w:t>
            </w:r>
          </w:p>
        </w:tc>
        <w:tc>
          <w:tcPr>
            <w:tcW w:w="1306"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12.721731</w:t>
            </w:r>
          </w:p>
        </w:tc>
        <w:tc>
          <w:tcPr>
            <w:tcW w:w="1510"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8.905211</w:t>
            </w:r>
          </w:p>
        </w:tc>
        <w:tc>
          <w:tcPr>
            <w:tcW w:w="1332"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1.003429</w:t>
            </w:r>
          </w:p>
        </w:tc>
        <w:tc>
          <w:tcPr>
            <w:tcW w:w="1769"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0.301029</w:t>
            </w:r>
          </w:p>
        </w:tc>
        <w:tc>
          <w:tcPr>
            <w:tcW w:w="1361" w:type="dxa"/>
            <w:tcBorders>
              <w:left w:val="single" w:sz="8" w:space="0" w:color="000000"/>
              <w:right w:val="single" w:sz="8" w:space="0" w:color="000000"/>
            </w:tcBorders>
          </w:tcPr>
          <w:p>
            <w:pPr>
              <w:pStyle w:val="TableParagraph"/>
              <w:spacing w:line="159" w:lineRule="exact" w:before="8"/>
              <w:ind w:right="9"/>
              <w:rPr>
                <w:b/>
                <w:sz w:val="15"/>
              </w:rPr>
            </w:pPr>
            <w:r>
              <w:rPr>
                <w:b/>
                <w:w w:val="135"/>
                <w:sz w:val="15"/>
              </w:rPr>
              <w:t>9.206240</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Compostela</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6.394310</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4.476017</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1.212057</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0.363617</w:t>
            </w:r>
          </w:p>
        </w:tc>
        <w:tc>
          <w:tcPr>
            <w:tcW w:w="1361" w:type="dxa"/>
            <w:tcBorders>
              <w:left w:val="single" w:sz="8" w:space="0" w:color="000000"/>
              <w:right w:val="single" w:sz="8" w:space="0" w:color="000000"/>
            </w:tcBorders>
          </w:tcPr>
          <w:p>
            <w:pPr>
              <w:pStyle w:val="TableParagraph"/>
              <w:spacing w:line="159" w:lineRule="exact"/>
              <w:ind w:right="8"/>
              <w:rPr>
                <w:b/>
                <w:sz w:val="15"/>
              </w:rPr>
            </w:pPr>
            <w:r>
              <w:rPr>
                <w:b/>
                <w:w w:val="135"/>
                <w:sz w:val="15"/>
              </w:rPr>
              <w:t>4.839634</w:t>
            </w:r>
          </w:p>
        </w:tc>
      </w:tr>
      <w:tr>
        <w:trPr>
          <w:trHeight w:val="187" w:hRule="atLeast"/>
        </w:trPr>
        <w:tc>
          <w:tcPr>
            <w:tcW w:w="2081" w:type="dxa"/>
            <w:tcBorders>
              <w:left w:val="single" w:sz="8" w:space="0" w:color="000000"/>
              <w:right w:val="single" w:sz="8" w:space="0" w:color="000000"/>
            </w:tcBorders>
          </w:tcPr>
          <w:p>
            <w:pPr>
              <w:pStyle w:val="TableParagraph"/>
              <w:spacing w:line="161" w:lineRule="exact"/>
              <w:ind w:left="32"/>
              <w:jc w:val="left"/>
              <w:rPr>
                <w:b/>
                <w:sz w:val="15"/>
              </w:rPr>
            </w:pPr>
            <w:r>
              <w:rPr>
                <w:b/>
                <w:w w:val="135"/>
                <w:sz w:val="15"/>
              </w:rPr>
              <w:t>Del Nayar</w:t>
            </w:r>
          </w:p>
        </w:tc>
        <w:tc>
          <w:tcPr>
            <w:tcW w:w="1306" w:type="dxa"/>
            <w:tcBorders>
              <w:left w:val="single" w:sz="8" w:space="0" w:color="000000"/>
              <w:right w:val="single" w:sz="8" w:space="0" w:color="000000"/>
            </w:tcBorders>
          </w:tcPr>
          <w:p>
            <w:pPr>
              <w:pStyle w:val="TableParagraph"/>
              <w:spacing w:line="161" w:lineRule="exact"/>
              <w:ind w:right="8"/>
              <w:rPr>
                <w:b/>
                <w:sz w:val="15"/>
              </w:rPr>
            </w:pPr>
            <w:r>
              <w:rPr>
                <w:b/>
                <w:w w:val="135"/>
                <w:sz w:val="15"/>
              </w:rPr>
              <w:t>3.599678</w:t>
            </w:r>
          </w:p>
        </w:tc>
        <w:tc>
          <w:tcPr>
            <w:tcW w:w="1510" w:type="dxa"/>
            <w:tcBorders>
              <w:left w:val="single" w:sz="8" w:space="0" w:color="000000"/>
              <w:right w:val="single" w:sz="8" w:space="0" w:color="000000"/>
            </w:tcBorders>
          </w:tcPr>
          <w:p>
            <w:pPr>
              <w:pStyle w:val="TableParagraph"/>
              <w:spacing w:line="161" w:lineRule="exact"/>
              <w:ind w:right="8"/>
              <w:rPr>
                <w:b/>
                <w:sz w:val="15"/>
              </w:rPr>
            </w:pPr>
            <w:r>
              <w:rPr>
                <w:b/>
                <w:w w:val="135"/>
                <w:sz w:val="15"/>
              </w:rPr>
              <w:t>2.519775</w:t>
            </w:r>
          </w:p>
        </w:tc>
        <w:tc>
          <w:tcPr>
            <w:tcW w:w="1332" w:type="dxa"/>
            <w:tcBorders>
              <w:left w:val="single" w:sz="8" w:space="0" w:color="000000"/>
              <w:right w:val="single" w:sz="8" w:space="0" w:color="000000"/>
            </w:tcBorders>
          </w:tcPr>
          <w:p>
            <w:pPr>
              <w:pStyle w:val="TableParagraph"/>
              <w:spacing w:line="161" w:lineRule="exact"/>
              <w:ind w:right="8"/>
              <w:rPr>
                <w:b/>
                <w:sz w:val="15"/>
              </w:rPr>
            </w:pPr>
            <w:r>
              <w:rPr>
                <w:b/>
                <w:w w:val="135"/>
                <w:sz w:val="15"/>
              </w:rPr>
              <w:t>1.987807</w:t>
            </w:r>
          </w:p>
        </w:tc>
        <w:tc>
          <w:tcPr>
            <w:tcW w:w="1769" w:type="dxa"/>
            <w:tcBorders>
              <w:left w:val="single" w:sz="8" w:space="0" w:color="000000"/>
              <w:right w:val="single" w:sz="8" w:space="0" w:color="000000"/>
            </w:tcBorders>
          </w:tcPr>
          <w:p>
            <w:pPr>
              <w:pStyle w:val="TableParagraph"/>
              <w:spacing w:line="161" w:lineRule="exact"/>
              <w:ind w:right="8"/>
              <w:rPr>
                <w:b/>
                <w:sz w:val="15"/>
              </w:rPr>
            </w:pPr>
            <w:r>
              <w:rPr>
                <w:b/>
                <w:w w:val="135"/>
                <w:sz w:val="15"/>
              </w:rPr>
              <w:t>0.596342</w:t>
            </w:r>
          </w:p>
        </w:tc>
        <w:tc>
          <w:tcPr>
            <w:tcW w:w="1361" w:type="dxa"/>
            <w:tcBorders>
              <w:left w:val="single" w:sz="8" w:space="0" w:color="000000"/>
              <w:right w:val="single" w:sz="8" w:space="0" w:color="000000"/>
            </w:tcBorders>
          </w:tcPr>
          <w:p>
            <w:pPr>
              <w:pStyle w:val="TableParagraph"/>
              <w:spacing w:line="161" w:lineRule="exact"/>
              <w:ind w:right="8"/>
              <w:rPr>
                <w:b/>
                <w:sz w:val="15"/>
              </w:rPr>
            </w:pPr>
            <w:r>
              <w:rPr>
                <w:b/>
                <w:w w:val="135"/>
                <w:sz w:val="15"/>
              </w:rPr>
              <w:t>3.116117</w:t>
            </w:r>
          </w:p>
        </w:tc>
      </w:tr>
      <w:tr>
        <w:trPr>
          <w:trHeight w:val="187" w:hRule="atLeast"/>
        </w:trPr>
        <w:tc>
          <w:tcPr>
            <w:tcW w:w="2081" w:type="dxa"/>
            <w:tcBorders>
              <w:left w:val="single" w:sz="8" w:space="0" w:color="000000"/>
              <w:right w:val="single" w:sz="8" w:space="0" w:color="000000"/>
            </w:tcBorders>
          </w:tcPr>
          <w:p>
            <w:pPr>
              <w:pStyle w:val="TableParagraph"/>
              <w:spacing w:line="159" w:lineRule="exact" w:before="8"/>
              <w:ind w:left="32"/>
              <w:jc w:val="left"/>
              <w:rPr>
                <w:b/>
                <w:sz w:val="15"/>
              </w:rPr>
            </w:pPr>
            <w:r>
              <w:rPr>
                <w:b/>
                <w:w w:val="135"/>
                <w:sz w:val="15"/>
              </w:rPr>
              <w:t>Huajicorí</w:t>
            </w:r>
          </w:p>
        </w:tc>
        <w:tc>
          <w:tcPr>
            <w:tcW w:w="1306"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1.068033</w:t>
            </w:r>
          </w:p>
        </w:tc>
        <w:tc>
          <w:tcPr>
            <w:tcW w:w="1510"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0.747623</w:t>
            </w:r>
          </w:p>
        </w:tc>
        <w:tc>
          <w:tcPr>
            <w:tcW w:w="1332"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8.282461</w:t>
            </w:r>
          </w:p>
        </w:tc>
        <w:tc>
          <w:tcPr>
            <w:tcW w:w="1769"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2.484738</w:t>
            </w:r>
          </w:p>
        </w:tc>
        <w:tc>
          <w:tcPr>
            <w:tcW w:w="1361"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3.232361</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Ixtlán del Rio</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2.490665</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1.743466</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3.158969</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0.947691</w:t>
            </w:r>
          </w:p>
        </w:tc>
        <w:tc>
          <w:tcPr>
            <w:tcW w:w="1361" w:type="dxa"/>
            <w:tcBorders>
              <w:left w:val="single" w:sz="8" w:space="0" w:color="000000"/>
              <w:right w:val="single" w:sz="8" w:space="0" w:color="000000"/>
            </w:tcBorders>
          </w:tcPr>
          <w:p>
            <w:pPr>
              <w:pStyle w:val="TableParagraph"/>
              <w:spacing w:line="159" w:lineRule="exact"/>
              <w:ind w:right="9"/>
              <w:rPr>
                <w:b/>
                <w:sz w:val="15"/>
              </w:rPr>
            </w:pPr>
            <w:r>
              <w:rPr>
                <w:b/>
                <w:w w:val="135"/>
                <w:sz w:val="15"/>
              </w:rPr>
              <w:t>2.691156</w:t>
            </w:r>
          </w:p>
        </w:tc>
      </w:tr>
      <w:tr>
        <w:trPr>
          <w:trHeight w:val="187" w:hRule="atLeast"/>
        </w:trPr>
        <w:tc>
          <w:tcPr>
            <w:tcW w:w="2081" w:type="dxa"/>
            <w:tcBorders>
              <w:left w:val="single" w:sz="8" w:space="0" w:color="000000"/>
              <w:right w:val="single" w:sz="8" w:space="0" w:color="000000"/>
            </w:tcBorders>
          </w:tcPr>
          <w:p>
            <w:pPr>
              <w:pStyle w:val="TableParagraph"/>
              <w:spacing w:line="161" w:lineRule="exact"/>
              <w:ind w:left="32"/>
              <w:jc w:val="left"/>
              <w:rPr>
                <w:b/>
                <w:sz w:val="15"/>
              </w:rPr>
            </w:pPr>
            <w:r>
              <w:rPr>
                <w:b/>
                <w:w w:val="135"/>
                <w:sz w:val="15"/>
              </w:rPr>
              <w:t>Jala</w:t>
            </w:r>
          </w:p>
        </w:tc>
        <w:tc>
          <w:tcPr>
            <w:tcW w:w="1306" w:type="dxa"/>
            <w:tcBorders>
              <w:left w:val="single" w:sz="8" w:space="0" w:color="000000"/>
              <w:right w:val="single" w:sz="8" w:space="0" w:color="000000"/>
            </w:tcBorders>
          </w:tcPr>
          <w:p>
            <w:pPr>
              <w:pStyle w:val="TableParagraph"/>
              <w:spacing w:line="161" w:lineRule="exact"/>
              <w:ind w:right="8"/>
              <w:rPr>
                <w:b/>
                <w:sz w:val="15"/>
              </w:rPr>
            </w:pPr>
            <w:r>
              <w:rPr>
                <w:b/>
                <w:w w:val="135"/>
                <w:sz w:val="15"/>
              </w:rPr>
              <w:t>1.573176</w:t>
            </w:r>
          </w:p>
        </w:tc>
        <w:tc>
          <w:tcPr>
            <w:tcW w:w="1510" w:type="dxa"/>
            <w:tcBorders>
              <w:left w:val="single" w:sz="8" w:space="0" w:color="000000"/>
              <w:right w:val="single" w:sz="8" w:space="0" w:color="000000"/>
            </w:tcBorders>
          </w:tcPr>
          <w:p>
            <w:pPr>
              <w:pStyle w:val="TableParagraph"/>
              <w:spacing w:line="161" w:lineRule="exact"/>
              <w:ind w:right="8"/>
              <w:rPr>
                <w:b/>
                <w:sz w:val="15"/>
              </w:rPr>
            </w:pPr>
            <w:r>
              <w:rPr>
                <w:b/>
                <w:w w:val="135"/>
                <w:sz w:val="15"/>
              </w:rPr>
              <w:t>1.101223</w:t>
            </w:r>
          </w:p>
        </w:tc>
        <w:tc>
          <w:tcPr>
            <w:tcW w:w="1332" w:type="dxa"/>
            <w:tcBorders>
              <w:left w:val="single" w:sz="8" w:space="0" w:color="000000"/>
              <w:right w:val="single" w:sz="8" w:space="0" w:color="000000"/>
            </w:tcBorders>
          </w:tcPr>
          <w:p>
            <w:pPr>
              <w:pStyle w:val="TableParagraph"/>
              <w:spacing w:line="161" w:lineRule="exact"/>
              <w:ind w:right="8"/>
              <w:rPr>
                <w:b/>
                <w:sz w:val="15"/>
              </w:rPr>
            </w:pPr>
            <w:r>
              <w:rPr>
                <w:b/>
                <w:w w:val="135"/>
                <w:sz w:val="15"/>
              </w:rPr>
              <w:t>3.723720</w:t>
            </w:r>
          </w:p>
        </w:tc>
        <w:tc>
          <w:tcPr>
            <w:tcW w:w="1769" w:type="dxa"/>
            <w:tcBorders>
              <w:left w:val="single" w:sz="8" w:space="0" w:color="000000"/>
              <w:right w:val="single" w:sz="8" w:space="0" w:color="000000"/>
            </w:tcBorders>
          </w:tcPr>
          <w:p>
            <w:pPr>
              <w:pStyle w:val="TableParagraph"/>
              <w:spacing w:line="161" w:lineRule="exact"/>
              <w:ind w:right="8"/>
              <w:rPr>
                <w:b/>
                <w:sz w:val="15"/>
              </w:rPr>
            </w:pPr>
            <w:r>
              <w:rPr>
                <w:b/>
                <w:w w:val="135"/>
                <w:sz w:val="15"/>
              </w:rPr>
              <w:t>1.117116</w:t>
            </w:r>
          </w:p>
        </w:tc>
        <w:tc>
          <w:tcPr>
            <w:tcW w:w="1361" w:type="dxa"/>
            <w:tcBorders>
              <w:left w:val="single" w:sz="8" w:space="0" w:color="000000"/>
              <w:right w:val="single" w:sz="8" w:space="0" w:color="000000"/>
            </w:tcBorders>
          </w:tcPr>
          <w:p>
            <w:pPr>
              <w:pStyle w:val="TableParagraph"/>
              <w:spacing w:line="161" w:lineRule="exact"/>
              <w:ind w:right="8"/>
              <w:rPr>
                <w:b/>
                <w:sz w:val="15"/>
              </w:rPr>
            </w:pPr>
            <w:r>
              <w:rPr>
                <w:b/>
                <w:w w:val="135"/>
                <w:sz w:val="15"/>
              </w:rPr>
              <w:t>2.218340</w:t>
            </w:r>
          </w:p>
        </w:tc>
      </w:tr>
      <w:tr>
        <w:trPr>
          <w:trHeight w:val="187" w:hRule="atLeast"/>
        </w:trPr>
        <w:tc>
          <w:tcPr>
            <w:tcW w:w="2081" w:type="dxa"/>
            <w:tcBorders>
              <w:left w:val="single" w:sz="8" w:space="0" w:color="000000"/>
              <w:right w:val="single" w:sz="8" w:space="0" w:color="000000"/>
            </w:tcBorders>
          </w:tcPr>
          <w:p>
            <w:pPr>
              <w:pStyle w:val="TableParagraph"/>
              <w:spacing w:line="162" w:lineRule="exact" w:before="6"/>
              <w:ind w:left="32"/>
              <w:jc w:val="left"/>
              <w:rPr>
                <w:b/>
                <w:sz w:val="15"/>
              </w:rPr>
            </w:pPr>
            <w:r>
              <w:rPr>
                <w:b/>
                <w:w w:val="135"/>
                <w:sz w:val="15"/>
              </w:rPr>
              <w:t>La Yesca</w:t>
            </w:r>
          </w:p>
        </w:tc>
        <w:tc>
          <w:tcPr>
            <w:tcW w:w="1306" w:type="dxa"/>
            <w:tcBorders>
              <w:left w:val="single" w:sz="8" w:space="0" w:color="000000"/>
              <w:right w:val="single" w:sz="8" w:space="0" w:color="000000"/>
            </w:tcBorders>
          </w:tcPr>
          <w:p>
            <w:pPr>
              <w:pStyle w:val="TableParagraph"/>
              <w:spacing w:line="162" w:lineRule="exact" w:before="6"/>
              <w:ind w:right="8"/>
              <w:rPr>
                <w:b/>
                <w:sz w:val="15"/>
              </w:rPr>
            </w:pPr>
            <w:r>
              <w:rPr>
                <w:b/>
                <w:w w:val="135"/>
                <w:sz w:val="15"/>
              </w:rPr>
              <w:t>1.212057</w:t>
            </w:r>
          </w:p>
        </w:tc>
        <w:tc>
          <w:tcPr>
            <w:tcW w:w="1510" w:type="dxa"/>
            <w:tcBorders>
              <w:left w:val="single" w:sz="8" w:space="0" w:color="000000"/>
              <w:right w:val="single" w:sz="8" w:space="0" w:color="000000"/>
            </w:tcBorders>
          </w:tcPr>
          <w:p>
            <w:pPr>
              <w:pStyle w:val="TableParagraph"/>
              <w:spacing w:line="162" w:lineRule="exact" w:before="6"/>
              <w:ind w:right="8"/>
              <w:rPr>
                <w:b/>
                <w:sz w:val="15"/>
              </w:rPr>
            </w:pPr>
            <w:r>
              <w:rPr>
                <w:b/>
                <w:w w:val="135"/>
                <w:sz w:val="15"/>
              </w:rPr>
              <w:t>0.848440</w:t>
            </w:r>
          </w:p>
        </w:tc>
        <w:tc>
          <w:tcPr>
            <w:tcW w:w="1332" w:type="dxa"/>
            <w:tcBorders>
              <w:left w:val="single" w:sz="8" w:space="0" w:color="000000"/>
              <w:right w:val="single" w:sz="8" w:space="0" w:color="000000"/>
            </w:tcBorders>
          </w:tcPr>
          <w:p>
            <w:pPr>
              <w:pStyle w:val="TableParagraph"/>
              <w:spacing w:line="162" w:lineRule="exact" w:before="6"/>
              <w:ind w:right="8"/>
              <w:rPr>
                <w:b/>
                <w:sz w:val="15"/>
              </w:rPr>
            </w:pPr>
            <w:r>
              <w:rPr>
                <w:b/>
                <w:w w:val="135"/>
                <w:sz w:val="15"/>
              </w:rPr>
              <w:t>6.394310</w:t>
            </w:r>
          </w:p>
        </w:tc>
        <w:tc>
          <w:tcPr>
            <w:tcW w:w="1769" w:type="dxa"/>
            <w:tcBorders>
              <w:left w:val="single" w:sz="8" w:space="0" w:color="000000"/>
              <w:right w:val="single" w:sz="8" w:space="0" w:color="000000"/>
            </w:tcBorders>
          </w:tcPr>
          <w:p>
            <w:pPr>
              <w:pStyle w:val="TableParagraph"/>
              <w:spacing w:line="162" w:lineRule="exact" w:before="6"/>
              <w:ind w:right="8"/>
              <w:rPr>
                <w:b/>
                <w:sz w:val="15"/>
              </w:rPr>
            </w:pPr>
            <w:r>
              <w:rPr>
                <w:b/>
                <w:w w:val="135"/>
                <w:sz w:val="15"/>
              </w:rPr>
              <w:t>1.918293</w:t>
            </w:r>
          </w:p>
        </w:tc>
        <w:tc>
          <w:tcPr>
            <w:tcW w:w="1361" w:type="dxa"/>
            <w:tcBorders>
              <w:left w:val="single" w:sz="8" w:space="0" w:color="000000"/>
              <w:right w:val="single" w:sz="8" w:space="0" w:color="000000"/>
            </w:tcBorders>
          </w:tcPr>
          <w:p>
            <w:pPr>
              <w:pStyle w:val="TableParagraph"/>
              <w:spacing w:line="162" w:lineRule="exact" w:before="6"/>
              <w:ind w:right="8"/>
              <w:rPr>
                <w:b/>
                <w:sz w:val="15"/>
              </w:rPr>
            </w:pPr>
            <w:r>
              <w:rPr>
                <w:b/>
                <w:w w:val="135"/>
                <w:sz w:val="15"/>
              </w:rPr>
              <w:t>2.766733</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Rosamorada</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2.870412</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2.009288</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2.587951</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0.776385</w:t>
            </w:r>
          </w:p>
        </w:tc>
        <w:tc>
          <w:tcPr>
            <w:tcW w:w="1361" w:type="dxa"/>
            <w:tcBorders>
              <w:left w:val="single" w:sz="8" w:space="0" w:color="000000"/>
              <w:right w:val="single" w:sz="8" w:space="0" w:color="000000"/>
            </w:tcBorders>
          </w:tcPr>
          <w:p>
            <w:pPr>
              <w:pStyle w:val="TableParagraph"/>
              <w:spacing w:line="159" w:lineRule="exact"/>
              <w:ind w:right="8"/>
              <w:rPr>
                <w:b/>
                <w:sz w:val="15"/>
              </w:rPr>
            </w:pPr>
            <w:r>
              <w:rPr>
                <w:b/>
                <w:w w:val="135"/>
                <w:sz w:val="15"/>
              </w:rPr>
              <w:t>2.785674</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Ruiz</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2.095000</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1.466500</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3.362940</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1.008882</w:t>
            </w:r>
          </w:p>
        </w:tc>
        <w:tc>
          <w:tcPr>
            <w:tcW w:w="1361" w:type="dxa"/>
            <w:tcBorders>
              <w:left w:val="single" w:sz="8" w:space="0" w:color="000000"/>
              <w:right w:val="single" w:sz="8" w:space="0" w:color="000000"/>
            </w:tcBorders>
          </w:tcPr>
          <w:p>
            <w:pPr>
              <w:pStyle w:val="TableParagraph"/>
              <w:spacing w:line="159" w:lineRule="exact"/>
              <w:ind w:right="8"/>
              <w:rPr>
                <w:b/>
                <w:sz w:val="15"/>
              </w:rPr>
            </w:pPr>
            <w:r>
              <w:rPr>
                <w:b/>
                <w:w w:val="135"/>
                <w:sz w:val="15"/>
              </w:rPr>
              <w:t>2.475382</w:t>
            </w:r>
          </w:p>
        </w:tc>
      </w:tr>
      <w:tr>
        <w:trPr>
          <w:trHeight w:val="189" w:hRule="atLeast"/>
        </w:trPr>
        <w:tc>
          <w:tcPr>
            <w:tcW w:w="2081" w:type="dxa"/>
            <w:tcBorders>
              <w:left w:val="single" w:sz="8" w:space="0" w:color="000000"/>
              <w:right w:val="single" w:sz="8" w:space="0" w:color="000000"/>
            </w:tcBorders>
          </w:tcPr>
          <w:p>
            <w:pPr>
              <w:pStyle w:val="TableParagraph"/>
              <w:spacing w:line="162" w:lineRule="exact"/>
              <w:ind w:left="32"/>
              <w:jc w:val="left"/>
              <w:rPr>
                <w:b/>
                <w:sz w:val="15"/>
              </w:rPr>
            </w:pPr>
            <w:r>
              <w:rPr>
                <w:b/>
                <w:w w:val="135"/>
                <w:sz w:val="15"/>
              </w:rPr>
              <w:t>San Blas</w:t>
            </w:r>
          </w:p>
        </w:tc>
        <w:tc>
          <w:tcPr>
            <w:tcW w:w="1306" w:type="dxa"/>
            <w:tcBorders>
              <w:left w:val="single" w:sz="8" w:space="0" w:color="000000"/>
              <w:right w:val="single" w:sz="8" w:space="0" w:color="000000"/>
            </w:tcBorders>
          </w:tcPr>
          <w:p>
            <w:pPr>
              <w:pStyle w:val="TableParagraph"/>
              <w:spacing w:line="162" w:lineRule="exact"/>
              <w:ind w:right="8"/>
              <w:rPr>
                <w:b/>
                <w:sz w:val="15"/>
              </w:rPr>
            </w:pPr>
            <w:r>
              <w:rPr>
                <w:b/>
                <w:w w:val="135"/>
                <w:sz w:val="15"/>
              </w:rPr>
              <w:t>3.723720</w:t>
            </w:r>
          </w:p>
        </w:tc>
        <w:tc>
          <w:tcPr>
            <w:tcW w:w="1510" w:type="dxa"/>
            <w:tcBorders>
              <w:left w:val="single" w:sz="8" w:space="0" w:color="000000"/>
              <w:right w:val="single" w:sz="8" w:space="0" w:color="000000"/>
            </w:tcBorders>
          </w:tcPr>
          <w:p>
            <w:pPr>
              <w:pStyle w:val="TableParagraph"/>
              <w:spacing w:line="162" w:lineRule="exact"/>
              <w:ind w:right="8"/>
              <w:rPr>
                <w:b/>
                <w:sz w:val="15"/>
              </w:rPr>
            </w:pPr>
            <w:r>
              <w:rPr>
                <w:b/>
                <w:w w:val="135"/>
                <w:sz w:val="15"/>
              </w:rPr>
              <w:t>2.606604</w:t>
            </w:r>
          </w:p>
        </w:tc>
        <w:tc>
          <w:tcPr>
            <w:tcW w:w="1332" w:type="dxa"/>
            <w:tcBorders>
              <w:left w:val="single" w:sz="8" w:space="0" w:color="000000"/>
              <w:right w:val="single" w:sz="8" w:space="0" w:color="000000"/>
            </w:tcBorders>
          </w:tcPr>
          <w:p>
            <w:pPr>
              <w:pStyle w:val="TableParagraph"/>
              <w:spacing w:line="162" w:lineRule="exact"/>
              <w:ind w:right="8"/>
              <w:rPr>
                <w:b/>
                <w:sz w:val="15"/>
              </w:rPr>
            </w:pPr>
            <w:r>
              <w:rPr>
                <w:b/>
                <w:w w:val="135"/>
                <w:sz w:val="15"/>
              </w:rPr>
              <w:t>1.573176</w:t>
            </w:r>
          </w:p>
        </w:tc>
        <w:tc>
          <w:tcPr>
            <w:tcW w:w="1769" w:type="dxa"/>
            <w:tcBorders>
              <w:left w:val="single" w:sz="8" w:space="0" w:color="000000"/>
              <w:right w:val="single" w:sz="8" w:space="0" w:color="000000"/>
            </w:tcBorders>
          </w:tcPr>
          <w:p>
            <w:pPr>
              <w:pStyle w:val="TableParagraph"/>
              <w:spacing w:line="162" w:lineRule="exact"/>
              <w:ind w:right="8"/>
              <w:rPr>
                <w:b/>
                <w:sz w:val="15"/>
              </w:rPr>
            </w:pPr>
            <w:r>
              <w:rPr>
                <w:b/>
                <w:w w:val="135"/>
                <w:sz w:val="15"/>
              </w:rPr>
              <w:t>0.471953</w:t>
            </w:r>
          </w:p>
        </w:tc>
        <w:tc>
          <w:tcPr>
            <w:tcW w:w="1361" w:type="dxa"/>
            <w:tcBorders>
              <w:left w:val="single" w:sz="8" w:space="0" w:color="000000"/>
              <w:right w:val="single" w:sz="8" w:space="0" w:color="000000"/>
            </w:tcBorders>
          </w:tcPr>
          <w:p>
            <w:pPr>
              <w:pStyle w:val="TableParagraph"/>
              <w:spacing w:line="162" w:lineRule="exact"/>
              <w:ind w:right="8"/>
              <w:rPr>
                <w:b/>
                <w:sz w:val="15"/>
              </w:rPr>
            </w:pPr>
            <w:r>
              <w:rPr>
                <w:b/>
                <w:w w:val="135"/>
                <w:sz w:val="15"/>
              </w:rPr>
              <w:t>3.078557</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right="-29"/>
              <w:jc w:val="left"/>
              <w:rPr>
                <w:b/>
                <w:sz w:val="15"/>
              </w:rPr>
            </w:pPr>
            <w:r>
              <w:rPr>
                <w:b/>
                <w:w w:val="135"/>
                <w:sz w:val="15"/>
              </w:rPr>
              <w:t>San Pedro</w:t>
            </w:r>
            <w:r>
              <w:rPr>
                <w:b/>
                <w:spacing w:val="4"/>
                <w:w w:val="135"/>
                <w:sz w:val="15"/>
              </w:rPr>
              <w:t> </w:t>
            </w:r>
            <w:r>
              <w:rPr>
                <w:b/>
                <w:spacing w:val="-3"/>
                <w:w w:val="135"/>
                <w:sz w:val="15"/>
              </w:rPr>
              <w:t>Lagunillas</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0.634943</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0.444460</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35.020363</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10.506109</w:t>
            </w:r>
          </w:p>
        </w:tc>
        <w:tc>
          <w:tcPr>
            <w:tcW w:w="1361" w:type="dxa"/>
            <w:tcBorders>
              <w:left w:val="single" w:sz="8" w:space="0" w:color="000000"/>
              <w:right w:val="single" w:sz="8" w:space="0" w:color="000000"/>
            </w:tcBorders>
          </w:tcPr>
          <w:p>
            <w:pPr>
              <w:pStyle w:val="TableParagraph"/>
              <w:spacing w:line="159" w:lineRule="exact"/>
              <w:ind w:right="8"/>
              <w:rPr>
                <w:b/>
                <w:sz w:val="15"/>
              </w:rPr>
            </w:pPr>
            <w:r>
              <w:rPr>
                <w:b/>
                <w:w w:val="135"/>
                <w:sz w:val="15"/>
              </w:rPr>
              <w:t>10.950569</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Santa María del Oro</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1.987807</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1.391465</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3.599678</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1.079903</w:t>
            </w:r>
          </w:p>
        </w:tc>
        <w:tc>
          <w:tcPr>
            <w:tcW w:w="1361" w:type="dxa"/>
            <w:tcBorders>
              <w:left w:val="single" w:sz="8" w:space="0" w:color="000000"/>
              <w:right w:val="single" w:sz="8" w:space="0" w:color="000000"/>
            </w:tcBorders>
          </w:tcPr>
          <w:p>
            <w:pPr>
              <w:pStyle w:val="TableParagraph"/>
              <w:spacing w:line="159" w:lineRule="exact"/>
              <w:ind w:right="8"/>
              <w:rPr>
                <w:b/>
                <w:sz w:val="15"/>
              </w:rPr>
            </w:pPr>
            <w:r>
              <w:rPr>
                <w:b/>
                <w:w w:val="135"/>
                <w:sz w:val="15"/>
              </w:rPr>
              <w:t>2.471369</w:t>
            </w:r>
          </w:p>
        </w:tc>
      </w:tr>
      <w:tr>
        <w:trPr>
          <w:trHeight w:val="187" w:hRule="atLeast"/>
        </w:trPr>
        <w:tc>
          <w:tcPr>
            <w:tcW w:w="2081" w:type="dxa"/>
            <w:tcBorders>
              <w:left w:val="single" w:sz="8" w:space="0" w:color="000000"/>
              <w:right w:val="single" w:sz="8" w:space="0" w:color="000000"/>
            </w:tcBorders>
          </w:tcPr>
          <w:p>
            <w:pPr>
              <w:pStyle w:val="TableParagraph"/>
              <w:spacing w:line="161" w:lineRule="exact"/>
              <w:ind w:left="32"/>
              <w:jc w:val="left"/>
              <w:rPr>
                <w:b/>
                <w:sz w:val="15"/>
              </w:rPr>
            </w:pPr>
            <w:r>
              <w:rPr>
                <w:b/>
                <w:w w:val="135"/>
                <w:sz w:val="15"/>
              </w:rPr>
              <w:t>Santiago Ixcuintla</w:t>
            </w:r>
          </w:p>
        </w:tc>
        <w:tc>
          <w:tcPr>
            <w:tcW w:w="1306" w:type="dxa"/>
            <w:tcBorders>
              <w:left w:val="single" w:sz="8" w:space="0" w:color="000000"/>
              <w:right w:val="single" w:sz="8" w:space="0" w:color="000000"/>
            </w:tcBorders>
          </w:tcPr>
          <w:p>
            <w:pPr>
              <w:pStyle w:val="TableParagraph"/>
              <w:spacing w:line="161" w:lineRule="exact"/>
              <w:ind w:right="8"/>
              <w:rPr>
                <w:b/>
                <w:sz w:val="15"/>
              </w:rPr>
            </w:pPr>
            <w:r>
              <w:rPr>
                <w:b/>
                <w:w w:val="135"/>
                <w:sz w:val="15"/>
              </w:rPr>
              <w:t>8.282461</w:t>
            </w:r>
          </w:p>
        </w:tc>
        <w:tc>
          <w:tcPr>
            <w:tcW w:w="1510" w:type="dxa"/>
            <w:tcBorders>
              <w:left w:val="single" w:sz="8" w:space="0" w:color="000000"/>
              <w:right w:val="single" w:sz="8" w:space="0" w:color="000000"/>
            </w:tcBorders>
          </w:tcPr>
          <w:p>
            <w:pPr>
              <w:pStyle w:val="TableParagraph"/>
              <w:spacing w:line="161" w:lineRule="exact"/>
              <w:ind w:right="8"/>
              <w:rPr>
                <w:b/>
                <w:sz w:val="15"/>
              </w:rPr>
            </w:pPr>
            <w:r>
              <w:rPr>
                <w:b/>
                <w:w w:val="135"/>
                <w:sz w:val="15"/>
              </w:rPr>
              <w:t>5.797722</w:t>
            </w:r>
          </w:p>
        </w:tc>
        <w:tc>
          <w:tcPr>
            <w:tcW w:w="1332" w:type="dxa"/>
            <w:tcBorders>
              <w:left w:val="single" w:sz="8" w:space="0" w:color="000000"/>
              <w:right w:val="single" w:sz="8" w:space="0" w:color="000000"/>
            </w:tcBorders>
          </w:tcPr>
          <w:p>
            <w:pPr>
              <w:pStyle w:val="TableParagraph"/>
              <w:spacing w:line="161" w:lineRule="exact"/>
              <w:ind w:right="8"/>
              <w:rPr>
                <w:b/>
                <w:sz w:val="15"/>
              </w:rPr>
            </w:pPr>
            <w:r>
              <w:rPr>
                <w:b/>
                <w:w w:val="135"/>
                <w:sz w:val="15"/>
              </w:rPr>
              <w:t>1.068033</w:t>
            </w:r>
          </w:p>
        </w:tc>
        <w:tc>
          <w:tcPr>
            <w:tcW w:w="1769" w:type="dxa"/>
            <w:tcBorders>
              <w:left w:val="single" w:sz="8" w:space="0" w:color="000000"/>
              <w:right w:val="single" w:sz="8" w:space="0" w:color="000000"/>
            </w:tcBorders>
          </w:tcPr>
          <w:p>
            <w:pPr>
              <w:pStyle w:val="TableParagraph"/>
              <w:spacing w:line="161" w:lineRule="exact"/>
              <w:ind w:right="8"/>
              <w:rPr>
                <w:b/>
                <w:sz w:val="15"/>
              </w:rPr>
            </w:pPr>
            <w:r>
              <w:rPr>
                <w:b/>
                <w:w w:val="135"/>
                <w:sz w:val="15"/>
              </w:rPr>
              <w:t>0.320410</w:t>
            </w:r>
          </w:p>
        </w:tc>
        <w:tc>
          <w:tcPr>
            <w:tcW w:w="1361" w:type="dxa"/>
            <w:tcBorders>
              <w:left w:val="single" w:sz="8" w:space="0" w:color="000000"/>
              <w:right w:val="single" w:sz="8" w:space="0" w:color="000000"/>
            </w:tcBorders>
          </w:tcPr>
          <w:p>
            <w:pPr>
              <w:pStyle w:val="TableParagraph"/>
              <w:spacing w:line="161" w:lineRule="exact"/>
              <w:ind w:right="9"/>
              <w:rPr>
                <w:b/>
                <w:sz w:val="15"/>
              </w:rPr>
            </w:pPr>
            <w:r>
              <w:rPr>
                <w:b/>
                <w:w w:val="135"/>
                <w:sz w:val="15"/>
              </w:rPr>
              <w:t>6.118132</w:t>
            </w:r>
          </w:p>
        </w:tc>
      </w:tr>
      <w:tr>
        <w:trPr>
          <w:trHeight w:val="187" w:hRule="atLeast"/>
        </w:trPr>
        <w:tc>
          <w:tcPr>
            <w:tcW w:w="2081" w:type="dxa"/>
            <w:tcBorders>
              <w:left w:val="single" w:sz="8" w:space="0" w:color="000000"/>
              <w:right w:val="single" w:sz="8" w:space="0" w:color="000000"/>
            </w:tcBorders>
          </w:tcPr>
          <w:p>
            <w:pPr>
              <w:pStyle w:val="TableParagraph"/>
              <w:spacing w:line="159" w:lineRule="exact" w:before="8"/>
              <w:ind w:left="32"/>
              <w:jc w:val="left"/>
              <w:rPr>
                <w:b/>
                <w:sz w:val="15"/>
              </w:rPr>
            </w:pPr>
            <w:r>
              <w:rPr>
                <w:b/>
                <w:w w:val="135"/>
                <w:sz w:val="15"/>
              </w:rPr>
              <w:t>Tecuala</w:t>
            </w:r>
          </w:p>
        </w:tc>
        <w:tc>
          <w:tcPr>
            <w:tcW w:w="1306"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3.362940</w:t>
            </w:r>
          </w:p>
        </w:tc>
        <w:tc>
          <w:tcPr>
            <w:tcW w:w="1510"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2.354058</w:t>
            </w:r>
          </w:p>
        </w:tc>
        <w:tc>
          <w:tcPr>
            <w:tcW w:w="1332"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2.095000</w:t>
            </w:r>
          </w:p>
        </w:tc>
        <w:tc>
          <w:tcPr>
            <w:tcW w:w="1769"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0.628500</w:t>
            </w:r>
          </w:p>
        </w:tc>
        <w:tc>
          <w:tcPr>
            <w:tcW w:w="1361"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2.982558</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Tepic</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35.020363</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24.514254</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0.634943</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0.190483</w:t>
            </w:r>
          </w:p>
        </w:tc>
        <w:tc>
          <w:tcPr>
            <w:tcW w:w="1361" w:type="dxa"/>
            <w:tcBorders>
              <w:left w:val="single" w:sz="8" w:space="0" w:color="000000"/>
              <w:right w:val="single" w:sz="8" w:space="0" w:color="000000"/>
            </w:tcBorders>
          </w:tcPr>
          <w:p>
            <w:pPr>
              <w:pStyle w:val="TableParagraph"/>
              <w:spacing w:line="159" w:lineRule="exact"/>
              <w:ind w:right="8"/>
              <w:rPr>
                <w:b/>
                <w:sz w:val="15"/>
              </w:rPr>
            </w:pPr>
            <w:r>
              <w:rPr>
                <w:b/>
                <w:w w:val="135"/>
                <w:sz w:val="15"/>
              </w:rPr>
              <w:t>24.704737</w:t>
            </w:r>
          </w:p>
        </w:tc>
      </w:tr>
      <w:tr>
        <w:trPr>
          <w:trHeight w:val="187" w:hRule="atLeast"/>
        </w:trPr>
        <w:tc>
          <w:tcPr>
            <w:tcW w:w="2081" w:type="dxa"/>
            <w:tcBorders>
              <w:left w:val="single" w:sz="8" w:space="0" w:color="000000"/>
              <w:right w:val="single" w:sz="8" w:space="0" w:color="000000"/>
            </w:tcBorders>
          </w:tcPr>
          <w:p>
            <w:pPr>
              <w:pStyle w:val="TableParagraph"/>
              <w:spacing w:line="161" w:lineRule="exact"/>
              <w:ind w:left="32"/>
              <w:jc w:val="left"/>
              <w:rPr>
                <w:b/>
                <w:sz w:val="15"/>
              </w:rPr>
            </w:pPr>
            <w:r>
              <w:rPr>
                <w:b/>
                <w:w w:val="135"/>
                <w:sz w:val="15"/>
              </w:rPr>
              <w:t>Tuxpan</w:t>
            </w:r>
          </w:p>
        </w:tc>
        <w:tc>
          <w:tcPr>
            <w:tcW w:w="1306" w:type="dxa"/>
            <w:tcBorders>
              <w:left w:val="single" w:sz="8" w:space="0" w:color="000000"/>
              <w:right w:val="single" w:sz="8" w:space="0" w:color="000000"/>
            </w:tcBorders>
          </w:tcPr>
          <w:p>
            <w:pPr>
              <w:pStyle w:val="TableParagraph"/>
              <w:spacing w:line="161" w:lineRule="exact"/>
              <w:ind w:right="8"/>
              <w:rPr>
                <w:b/>
                <w:sz w:val="15"/>
              </w:rPr>
            </w:pPr>
            <w:r>
              <w:rPr>
                <w:b/>
                <w:w w:val="135"/>
                <w:sz w:val="15"/>
              </w:rPr>
              <w:t>2.587951</w:t>
            </w:r>
          </w:p>
        </w:tc>
        <w:tc>
          <w:tcPr>
            <w:tcW w:w="1510" w:type="dxa"/>
            <w:tcBorders>
              <w:left w:val="single" w:sz="8" w:space="0" w:color="000000"/>
              <w:right w:val="single" w:sz="8" w:space="0" w:color="000000"/>
            </w:tcBorders>
          </w:tcPr>
          <w:p>
            <w:pPr>
              <w:pStyle w:val="TableParagraph"/>
              <w:spacing w:line="161" w:lineRule="exact"/>
              <w:ind w:right="8"/>
              <w:rPr>
                <w:b/>
                <w:sz w:val="15"/>
              </w:rPr>
            </w:pPr>
            <w:r>
              <w:rPr>
                <w:b/>
                <w:w w:val="135"/>
                <w:sz w:val="15"/>
              </w:rPr>
              <w:t>1.811566</w:t>
            </w:r>
          </w:p>
        </w:tc>
        <w:tc>
          <w:tcPr>
            <w:tcW w:w="1332" w:type="dxa"/>
            <w:tcBorders>
              <w:left w:val="single" w:sz="8" w:space="0" w:color="000000"/>
              <w:right w:val="single" w:sz="8" w:space="0" w:color="000000"/>
            </w:tcBorders>
          </w:tcPr>
          <w:p>
            <w:pPr>
              <w:pStyle w:val="TableParagraph"/>
              <w:spacing w:line="161" w:lineRule="exact"/>
              <w:ind w:right="8"/>
              <w:rPr>
                <w:b/>
                <w:sz w:val="15"/>
              </w:rPr>
            </w:pPr>
            <w:r>
              <w:rPr>
                <w:b/>
                <w:w w:val="135"/>
                <w:sz w:val="15"/>
              </w:rPr>
              <w:t>2.870412</w:t>
            </w:r>
          </w:p>
        </w:tc>
        <w:tc>
          <w:tcPr>
            <w:tcW w:w="1769" w:type="dxa"/>
            <w:tcBorders>
              <w:left w:val="single" w:sz="8" w:space="0" w:color="000000"/>
              <w:right w:val="single" w:sz="8" w:space="0" w:color="000000"/>
            </w:tcBorders>
          </w:tcPr>
          <w:p>
            <w:pPr>
              <w:pStyle w:val="TableParagraph"/>
              <w:spacing w:line="161" w:lineRule="exact"/>
              <w:ind w:right="8"/>
              <w:rPr>
                <w:b/>
                <w:sz w:val="15"/>
              </w:rPr>
            </w:pPr>
            <w:r>
              <w:rPr>
                <w:b/>
                <w:w w:val="135"/>
                <w:sz w:val="15"/>
              </w:rPr>
              <w:t>0.861124</w:t>
            </w:r>
          </w:p>
        </w:tc>
        <w:tc>
          <w:tcPr>
            <w:tcW w:w="1361" w:type="dxa"/>
            <w:tcBorders>
              <w:left w:val="single" w:sz="8" w:space="0" w:color="000000"/>
              <w:right w:val="single" w:sz="8" w:space="0" w:color="000000"/>
            </w:tcBorders>
          </w:tcPr>
          <w:p>
            <w:pPr>
              <w:pStyle w:val="TableParagraph"/>
              <w:spacing w:line="161" w:lineRule="exact"/>
              <w:ind w:right="8"/>
              <w:rPr>
                <w:b/>
                <w:sz w:val="15"/>
              </w:rPr>
            </w:pPr>
            <w:r>
              <w:rPr>
                <w:b/>
                <w:w w:val="135"/>
                <w:sz w:val="15"/>
              </w:rPr>
              <w:t>2.672690</w:t>
            </w:r>
          </w:p>
        </w:tc>
      </w:tr>
      <w:tr>
        <w:trPr>
          <w:trHeight w:val="187" w:hRule="atLeast"/>
        </w:trPr>
        <w:tc>
          <w:tcPr>
            <w:tcW w:w="2081" w:type="dxa"/>
            <w:tcBorders>
              <w:left w:val="single" w:sz="8" w:space="0" w:color="000000"/>
              <w:right w:val="single" w:sz="8" w:space="0" w:color="000000"/>
            </w:tcBorders>
          </w:tcPr>
          <w:p>
            <w:pPr>
              <w:pStyle w:val="TableParagraph"/>
              <w:spacing w:line="159" w:lineRule="exact" w:before="8"/>
              <w:ind w:left="32"/>
              <w:jc w:val="left"/>
              <w:rPr>
                <w:b/>
                <w:sz w:val="15"/>
              </w:rPr>
            </w:pPr>
            <w:r>
              <w:rPr>
                <w:b/>
                <w:w w:val="135"/>
                <w:sz w:val="15"/>
              </w:rPr>
              <w:t>Xalisco</w:t>
            </w:r>
          </w:p>
        </w:tc>
        <w:tc>
          <w:tcPr>
            <w:tcW w:w="1306"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4.861606</w:t>
            </w:r>
          </w:p>
        </w:tc>
        <w:tc>
          <w:tcPr>
            <w:tcW w:w="1510"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3.403124</w:t>
            </w:r>
          </w:p>
        </w:tc>
        <w:tc>
          <w:tcPr>
            <w:tcW w:w="1332"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1.350747</w:t>
            </w:r>
          </w:p>
        </w:tc>
        <w:tc>
          <w:tcPr>
            <w:tcW w:w="1769"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0.405224</w:t>
            </w:r>
          </w:p>
        </w:tc>
        <w:tc>
          <w:tcPr>
            <w:tcW w:w="1361" w:type="dxa"/>
            <w:tcBorders>
              <w:left w:val="single" w:sz="8" w:space="0" w:color="000000"/>
              <w:right w:val="single" w:sz="8" w:space="0" w:color="000000"/>
            </w:tcBorders>
          </w:tcPr>
          <w:p>
            <w:pPr>
              <w:pStyle w:val="TableParagraph"/>
              <w:spacing w:line="159" w:lineRule="exact" w:before="8"/>
              <w:ind w:right="8"/>
              <w:rPr>
                <w:b/>
                <w:sz w:val="15"/>
              </w:rPr>
            </w:pPr>
            <w:r>
              <w:rPr>
                <w:b/>
                <w:w w:val="135"/>
                <w:sz w:val="15"/>
              </w:rPr>
              <w:t>3.808349</w:t>
            </w:r>
          </w:p>
        </w:tc>
      </w:tr>
      <w:tr>
        <w:trPr>
          <w:trHeight w:val="186" w:hRule="atLeast"/>
        </w:trPr>
        <w:tc>
          <w:tcPr>
            <w:tcW w:w="2081" w:type="dxa"/>
            <w:tcBorders>
              <w:left w:val="single" w:sz="8" w:space="0" w:color="000000"/>
              <w:right w:val="single" w:sz="8" w:space="0" w:color="000000"/>
            </w:tcBorders>
          </w:tcPr>
          <w:p>
            <w:pPr>
              <w:pStyle w:val="TableParagraph"/>
              <w:spacing w:line="159" w:lineRule="exact"/>
              <w:ind w:left="32"/>
              <w:jc w:val="left"/>
              <w:rPr>
                <w:b/>
                <w:sz w:val="15"/>
              </w:rPr>
            </w:pPr>
            <w:r>
              <w:rPr>
                <w:b/>
                <w:w w:val="135"/>
                <w:sz w:val="15"/>
              </w:rPr>
              <w:t>TOTAL</w:t>
            </w:r>
          </w:p>
        </w:tc>
        <w:tc>
          <w:tcPr>
            <w:tcW w:w="1306" w:type="dxa"/>
            <w:tcBorders>
              <w:left w:val="single" w:sz="8" w:space="0" w:color="000000"/>
              <w:right w:val="single" w:sz="8" w:space="0" w:color="000000"/>
            </w:tcBorders>
          </w:tcPr>
          <w:p>
            <w:pPr>
              <w:pStyle w:val="TableParagraph"/>
              <w:spacing w:line="159" w:lineRule="exact"/>
              <w:ind w:right="8"/>
              <w:rPr>
                <w:b/>
                <w:sz w:val="15"/>
              </w:rPr>
            </w:pPr>
            <w:r>
              <w:rPr>
                <w:b/>
                <w:w w:val="135"/>
                <w:sz w:val="15"/>
              </w:rPr>
              <w:t>100.000000</w:t>
            </w:r>
          </w:p>
        </w:tc>
        <w:tc>
          <w:tcPr>
            <w:tcW w:w="1510" w:type="dxa"/>
            <w:tcBorders>
              <w:left w:val="single" w:sz="8" w:space="0" w:color="000000"/>
              <w:right w:val="single" w:sz="8" w:space="0" w:color="000000"/>
            </w:tcBorders>
          </w:tcPr>
          <w:p>
            <w:pPr>
              <w:pStyle w:val="TableParagraph"/>
              <w:spacing w:line="159" w:lineRule="exact"/>
              <w:ind w:right="8"/>
              <w:rPr>
                <w:b/>
                <w:sz w:val="15"/>
              </w:rPr>
            </w:pPr>
            <w:r>
              <w:rPr>
                <w:b/>
                <w:w w:val="135"/>
                <w:sz w:val="15"/>
              </w:rPr>
              <w:t>70.000000</w:t>
            </w:r>
          </w:p>
        </w:tc>
        <w:tc>
          <w:tcPr>
            <w:tcW w:w="1332" w:type="dxa"/>
            <w:tcBorders>
              <w:left w:val="single" w:sz="8" w:space="0" w:color="000000"/>
              <w:right w:val="single" w:sz="8" w:space="0" w:color="000000"/>
            </w:tcBorders>
          </w:tcPr>
          <w:p>
            <w:pPr>
              <w:pStyle w:val="TableParagraph"/>
              <w:spacing w:line="159" w:lineRule="exact"/>
              <w:ind w:right="8"/>
              <w:rPr>
                <w:b/>
                <w:sz w:val="15"/>
              </w:rPr>
            </w:pPr>
            <w:r>
              <w:rPr>
                <w:b/>
                <w:w w:val="135"/>
                <w:sz w:val="15"/>
              </w:rPr>
              <w:t>100.000000</w:t>
            </w:r>
          </w:p>
        </w:tc>
        <w:tc>
          <w:tcPr>
            <w:tcW w:w="1769" w:type="dxa"/>
            <w:tcBorders>
              <w:left w:val="single" w:sz="8" w:space="0" w:color="000000"/>
              <w:right w:val="single" w:sz="8" w:space="0" w:color="000000"/>
            </w:tcBorders>
          </w:tcPr>
          <w:p>
            <w:pPr>
              <w:pStyle w:val="TableParagraph"/>
              <w:spacing w:line="159" w:lineRule="exact"/>
              <w:ind w:right="8"/>
              <w:rPr>
                <w:b/>
                <w:sz w:val="15"/>
              </w:rPr>
            </w:pPr>
            <w:r>
              <w:rPr>
                <w:b/>
                <w:w w:val="135"/>
                <w:sz w:val="15"/>
              </w:rPr>
              <w:t>30.000000</w:t>
            </w:r>
          </w:p>
        </w:tc>
        <w:tc>
          <w:tcPr>
            <w:tcW w:w="1361" w:type="dxa"/>
            <w:tcBorders>
              <w:left w:val="single" w:sz="8" w:space="0" w:color="000000"/>
              <w:right w:val="single" w:sz="8" w:space="0" w:color="000000"/>
            </w:tcBorders>
          </w:tcPr>
          <w:p>
            <w:pPr>
              <w:pStyle w:val="TableParagraph"/>
              <w:spacing w:line="159" w:lineRule="exact"/>
              <w:ind w:right="9"/>
              <w:rPr>
                <w:b/>
                <w:sz w:val="15"/>
              </w:rPr>
            </w:pPr>
            <w:r>
              <w:rPr>
                <w:b/>
                <w:w w:val="135"/>
                <w:sz w:val="15"/>
              </w:rPr>
              <w:t>100.000000</w:t>
            </w:r>
          </w:p>
        </w:tc>
      </w:tr>
    </w:tbl>
    <w:p>
      <w:pPr>
        <w:pStyle w:val="BodyText"/>
        <w:spacing w:before="9"/>
        <w:rPr>
          <w:sz w:val="14"/>
        </w:rPr>
      </w:pPr>
    </w:p>
    <w:p>
      <w:pPr>
        <w:pStyle w:val="BodyText"/>
        <w:spacing w:line="244" w:lineRule="auto" w:before="96"/>
        <w:ind w:left="286" w:right="305"/>
        <w:jc w:val="both"/>
      </w:pPr>
      <w:r>
        <w:rPr/>
        <w:pict>
          <v:group style="position:absolute;margin-left:102.360001pt;margin-top:-185.413696pt;width:385.1pt;height:394.35pt;mso-position-horizontal-relative:page;mso-position-vertical-relative:paragraph;z-index:-255847424" coordorigin="2047,-3708" coordsize="7702,7887">
            <v:shape style="position:absolute;left:2047;top:1710;width:2664;height:2468" type="#_x0000_t75" stroked="false">
              <v:imagedata r:id="rId18" o:title=""/>
            </v:shape>
            <v:shape style="position:absolute;left:4538;top:-3709;width:5211;height:5386" type="#_x0000_t75" stroked="false">
              <v:imagedata r:id="rId20" o:title=""/>
            </v:shape>
            <w10:wrap type="none"/>
          </v:group>
        </w:pict>
      </w:r>
      <w:r>
        <w:rPr>
          <w:b/>
        </w:rPr>
        <w:t>ARTÍCULO 8.- </w:t>
      </w:r>
      <w:r>
        <w:rPr/>
        <w:t>El Fondo del Impuesto Sobre la Renta (FISR), se distribuirá a  los  Municipios participando al 100% de la recaudación que se obtenga de dicho Impuesto en cada Municipio, efectivamente pagado a la Federación, correspondiente a la retención de salarios del personal subordinado en las dependencias de los Municipios, así como sus respectivos organismos autónomos y entidades paramunicipales, siempre que el salario  sea efectivamente pagado por los entes mencionados con cargo a sus participaciones o cualquier otro ingreso de naturaleza</w:t>
      </w:r>
      <w:r>
        <w:rPr>
          <w:spacing w:val="7"/>
        </w:rPr>
        <w:t> </w:t>
      </w:r>
      <w:r>
        <w:rPr/>
        <w:t>local.</w:t>
      </w:r>
    </w:p>
    <w:p>
      <w:pPr>
        <w:pStyle w:val="BodyText"/>
        <w:spacing w:before="1"/>
      </w:pPr>
    </w:p>
    <w:tbl>
      <w:tblPr>
        <w:tblW w:w="0" w:type="auto"/>
        <w:jc w:val="left"/>
        <w:tblInd w:w="1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00"/>
        <w:gridCol w:w="4818"/>
      </w:tblGrid>
      <w:tr>
        <w:trPr>
          <w:trHeight w:val="183" w:hRule="atLeast"/>
        </w:trPr>
        <w:tc>
          <w:tcPr>
            <w:tcW w:w="7618" w:type="dxa"/>
            <w:gridSpan w:val="2"/>
            <w:tcBorders>
              <w:left w:val="single" w:sz="8" w:space="0" w:color="000000"/>
              <w:right w:val="single" w:sz="8" w:space="0" w:color="000000"/>
            </w:tcBorders>
          </w:tcPr>
          <w:p>
            <w:pPr>
              <w:pStyle w:val="TableParagraph"/>
              <w:spacing w:line="148" w:lineRule="exact" w:before="15"/>
              <w:ind w:right="10"/>
              <w:rPr>
                <w:b/>
                <w:sz w:val="13"/>
              </w:rPr>
            </w:pPr>
            <w:r>
              <w:rPr>
                <w:b/>
                <w:w w:val="140"/>
                <w:sz w:val="13"/>
              </w:rPr>
              <w:t>Cuadro No.5</w:t>
            </w:r>
          </w:p>
        </w:tc>
      </w:tr>
      <w:tr>
        <w:trPr>
          <w:trHeight w:val="184" w:hRule="atLeast"/>
        </w:trPr>
        <w:tc>
          <w:tcPr>
            <w:tcW w:w="7618" w:type="dxa"/>
            <w:gridSpan w:val="2"/>
            <w:tcBorders>
              <w:left w:val="single" w:sz="8" w:space="0" w:color="000000"/>
              <w:right w:val="single" w:sz="8" w:space="0" w:color="000000"/>
            </w:tcBorders>
          </w:tcPr>
          <w:p>
            <w:pPr>
              <w:pStyle w:val="TableParagraph"/>
              <w:spacing w:line="136" w:lineRule="exact" w:before="28"/>
              <w:ind w:left="550"/>
              <w:jc w:val="left"/>
              <w:rPr>
                <w:b/>
                <w:sz w:val="12"/>
              </w:rPr>
            </w:pPr>
            <w:r>
              <w:rPr>
                <w:b/>
                <w:w w:val="140"/>
                <w:sz w:val="12"/>
              </w:rPr>
              <w:t>Calculo de los porcentajes de participación del Fondo del Impuesto sobre la Renta</w:t>
            </w:r>
          </w:p>
        </w:tc>
      </w:tr>
      <w:tr>
        <w:trPr>
          <w:trHeight w:val="451" w:hRule="atLeast"/>
        </w:trPr>
        <w:tc>
          <w:tcPr>
            <w:tcW w:w="2800" w:type="dxa"/>
            <w:tcBorders>
              <w:left w:val="single" w:sz="8" w:space="0" w:color="000000"/>
              <w:right w:val="single" w:sz="8" w:space="0" w:color="000000"/>
            </w:tcBorders>
          </w:tcPr>
          <w:p>
            <w:pPr>
              <w:pStyle w:val="TableParagraph"/>
              <w:spacing w:before="134"/>
              <w:ind w:left="859"/>
              <w:jc w:val="left"/>
              <w:rPr>
                <w:b/>
                <w:sz w:val="15"/>
              </w:rPr>
            </w:pPr>
            <w:r>
              <w:rPr>
                <w:b/>
                <w:w w:val="140"/>
                <w:sz w:val="15"/>
              </w:rPr>
              <w:t>Municipios</w:t>
            </w:r>
          </w:p>
        </w:tc>
        <w:tc>
          <w:tcPr>
            <w:tcW w:w="4818" w:type="dxa"/>
            <w:tcBorders>
              <w:left w:val="single" w:sz="8" w:space="0" w:color="000000"/>
              <w:right w:val="single" w:sz="8" w:space="0" w:color="000000"/>
            </w:tcBorders>
          </w:tcPr>
          <w:p>
            <w:pPr>
              <w:pStyle w:val="TableParagraph"/>
              <w:spacing w:line="276" w:lineRule="auto" w:before="33"/>
              <w:ind w:left="2161" w:hanging="1988"/>
              <w:jc w:val="left"/>
              <w:rPr>
                <w:b/>
                <w:sz w:val="15"/>
              </w:rPr>
            </w:pPr>
            <w:r>
              <w:rPr>
                <w:b/>
                <w:w w:val="140"/>
                <w:sz w:val="15"/>
              </w:rPr>
              <w:t>Fondo efectivamente pagado a la Federación en %</w:t>
            </w:r>
          </w:p>
        </w:tc>
      </w:tr>
      <w:tr>
        <w:trPr>
          <w:trHeight w:val="183" w:hRule="atLeast"/>
        </w:trPr>
        <w:tc>
          <w:tcPr>
            <w:tcW w:w="2800" w:type="dxa"/>
            <w:tcBorders>
              <w:left w:val="single" w:sz="8" w:space="0" w:color="000000"/>
              <w:right w:val="single" w:sz="8" w:space="0" w:color="000000"/>
            </w:tcBorders>
          </w:tcPr>
          <w:p>
            <w:pPr>
              <w:pStyle w:val="TableParagraph"/>
              <w:spacing w:line="159" w:lineRule="exact" w:before="3"/>
              <w:ind w:left="34"/>
              <w:jc w:val="left"/>
              <w:rPr>
                <w:b/>
                <w:sz w:val="15"/>
              </w:rPr>
            </w:pPr>
            <w:r>
              <w:rPr>
                <w:b/>
                <w:w w:val="140"/>
                <w:sz w:val="15"/>
              </w:rPr>
              <w:t>Acaponeta</w:t>
            </w:r>
          </w:p>
        </w:tc>
        <w:tc>
          <w:tcPr>
            <w:tcW w:w="4818" w:type="dxa"/>
            <w:tcBorders>
              <w:left w:val="single" w:sz="8" w:space="0" w:color="000000"/>
              <w:right w:val="single" w:sz="8" w:space="0" w:color="000000"/>
            </w:tcBorders>
          </w:tcPr>
          <w:p>
            <w:pPr>
              <w:pStyle w:val="TableParagraph"/>
              <w:spacing w:line="159" w:lineRule="exact" w:before="3"/>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Ahuacatlán</w:t>
            </w:r>
          </w:p>
        </w:tc>
        <w:tc>
          <w:tcPr>
            <w:tcW w:w="4818" w:type="dxa"/>
            <w:tcBorders>
              <w:left w:val="single" w:sz="8" w:space="0" w:color="000000"/>
              <w:right w:val="single" w:sz="8" w:space="0" w:color="000000"/>
            </w:tcBorders>
          </w:tcPr>
          <w:p>
            <w:pPr>
              <w:pStyle w:val="TableParagraph"/>
              <w:spacing w:line="159" w:lineRule="exact" w:before="5"/>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Amatlán de Cañas</w:t>
            </w:r>
          </w:p>
        </w:tc>
        <w:tc>
          <w:tcPr>
            <w:tcW w:w="4818" w:type="dxa"/>
            <w:tcBorders>
              <w:left w:val="single" w:sz="8" w:space="0" w:color="000000"/>
              <w:right w:val="single" w:sz="8" w:space="0" w:color="000000"/>
            </w:tcBorders>
          </w:tcPr>
          <w:p>
            <w:pPr>
              <w:pStyle w:val="TableParagraph"/>
              <w:spacing w:line="159" w:lineRule="exact" w:before="5"/>
              <w:ind w:left="1841" w:right="1805"/>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8" w:lineRule="exact" w:before="5"/>
              <w:ind w:left="34"/>
              <w:jc w:val="left"/>
              <w:rPr>
                <w:b/>
                <w:sz w:val="15"/>
              </w:rPr>
            </w:pPr>
            <w:r>
              <w:rPr>
                <w:b/>
                <w:w w:val="140"/>
                <w:sz w:val="15"/>
              </w:rPr>
              <w:t>Bahía de Banderas</w:t>
            </w:r>
          </w:p>
        </w:tc>
        <w:tc>
          <w:tcPr>
            <w:tcW w:w="4818" w:type="dxa"/>
            <w:tcBorders>
              <w:left w:val="single" w:sz="8" w:space="0" w:color="000000"/>
              <w:right w:val="single" w:sz="8" w:space="0" w:color="000000"/>
            </w:tcBorders>
          </w:tcPr>
          <w:p>
            <w:pPr>
              <w:pStyle w:val="TableParagraph"/>
              <w:spacing w:line="158" w:lineRule="exact" w:before="5"/>
              <w:ind w:left="1841" w:right="1805"/>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8" w:lineRule="exact" w:before="6"/>
              <w:ind w:left="34"/>
              <w:jc w:val="left"/>
              <w:rPr>
                <w:b/>
                <w:sz w:val="15"/>
              </w:rPr>
            </w:pPr>
            <w:r>
              <w:rPr>
                <w:b/>
                <w:w w:val="140"/>
                <w:sz w:val="15"/>
              </w:rPr>
              <w:t>Compostela</w:t>
            </w:r>
          </w:p>
        </w:tc>
        <w:tc>
          <w:tcPr>
            <w:tcW w:w="4818" w:type="dxa"/>
            <w:tcBorders>
              <w:left w:val="single" w:sz="8" w:space="0" w:color="000000"/>
              <w:right w:val="single" w:sz="8" w:space="0" w:color="000000"/>
            </w:tcBorders>
          </w:tcPr>
          <w:p>
            <w:pPr>
              <w:pStyle w:val="TableParagraph"/>
              <w:spacing w:line="158" w:lineRule="exact" w:before="6"/>
              <w:ind w:left="1841" w:right="1806"/>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9" w:lineRule="exact" w:before="3"/>
              <w:ind w:left="34"/>
              <w:jc w:val="left"/>
              <w:rPr>
                <w:b/>
                <w:sz w:val="15"/>
              </w:rPr>
            </w:pPr>
            <w:r>
              <w:rPr>
                <w:b/>
                <w:w w:val="140"/>
                <w:sz w:val="15"/>
              </w:rPr>
              <w:t>Del Nayar</w:t>
            </w:r>
          </w:p>
        </w:tc>
        <w:tc>
          <w:tcPr>
            <w:tcW w:w="4818" w:type="dxa"/>
            <w:tcBorders>
              <w:left w:val="single" w:sz="8" w:space="0" w:color="000000"/>
              <w:right w:val="single" w:sz="8" w:space="0" w:color="000000"/>
            </w:tcBorders>
          </w:tcPr>
          <w:p>
            <w:pPr>
              <w:pStyle w:val="TableParagraph"/>
              <w:spacing w:line="159" w:lineRule="exact" w:before="3"/>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Huajicorí</w:t>
            </w:r>
          </w:p>
        </w:tc>
        <w:tc>
          <w:tcPr>
            <w:tcW w:w="4818" w:type="dxa"/>
            <w:tcBorders>
              <w:left w:val="single" w:sz="8" w:space="0" w:color="000000"/>
              <w:right w:val="single" w:sz="8" w:space="0" w:color="000000"/>
            </w:tcBorders>
          </w:tcPr>
          <w:p>
            <w:pPr>
              <w:pStyle w:val="TableParagraph"/>
              <w:spacing w:line="159" w:lineRule="exact" w:before="5"/>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Ixtlán del Rio</w:t>
            </w:r>
          </w:p>
        </w:tc>
        <w:tc>
          <w:tcPr>
            <w:tcW w:w="4818" w:type="dxa"/>
            <w:tcBorders>
              <w:left w:val="single" w:sz="8" w:space="0" w:color="000000"/>
              <w:right w:val="single" w:sz="8" w:space="0" w:color="000000"/>
            </w:tcBorders>
          </w:tcPr>
          <w:p>
            <w:pPr>
              <w:pStyle w:val="TableParagraph"/>
              <w:spacing w:line="159" w:lineRule="exact" w:before="5"/>
              <w:ind w:left="1841" w:right="1806"/>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8" w:lineRule="exact" w:before="5"/>
              <w:ind w:left="34"/>
              <w:jc w:val="left"/>
              <w:rPr>
                <w:b/>
                <w:sz w:val="15"/>
              </w:rPr>
            </w:pPr>
            <w:r>
              <w:rPr>
                <w:b/>
                <w:w w:val="140"/>
                <w:sz w:val="15"/>
              </w:rPr>
              <w:t>Jala</w:t>
            </w:r>
          </w:p>
        </w:tc>
        <w:tc>
          <w:tcPr>
            <w:tcW w:w="4818" w:type="dxa"/>
            <w:tcBorders>
              <w:left w:val="single" w:sz="8" w:space="0" w:color="000000"/>
              <w:right w:val="single" w:sz="8" w:space="0" w:color="000000"/>
            </w:tcBorders>
          </w:tcPr>
          <w:p>
            <w:pPr>
              <w:pStyle w:val="TableParagraph"/>
              <w:spacing w:line="158" w:lineRule="exact" w:before="5"/>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8" w:lineRule="exact" w:before="6"/>
              <w:ind w:left="34"/>
              <w:jc w:val="left"/>
              <w:rPr>
                <w:b/>
                <w:sz w:val="15"/>
              </w:rPr>
            </w:pPr>
            <w:r>
              <w:rPr>
                <w:b/>
                <w:w w:val="140"/>
                <w:sz w:val="15"/>
              </w:rPr>
              <w:t>La Yesca</w:t>
            </w:r>
          </w:p>
        </w:tc>
        <w:tc>
          <w:tcPr>
            <w:tcW w:w="4818" w:type="dxa"/>
            <w:tcBorders>
              <w:left w:val="single" w:sz="8" w:space="0" w:color="000000"/>
              <w:right w:val="single" w:sz="8" w:space="0" w:color="000000"/>
            </w:tcBorders>
          </w:tcPr>
          <w:p>
            <w:pPr>
              <w:pStyle w:val="TableParagraph"/>
              <w:spacing w:line="158" w:lineRule="exact" w:before="6"/>
              <w:ind w:left="1841" w:right="1806"/>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9" w:lineRule="exact" w:before="3"/>
              <w:ind w:left="34"/>
              <w:jc w:val="left"/>
              <w:rPr>
                <w:b/>
                <w:sz w:val="15"/>
              </w:rPr>
            </w:pPr>
            <w:r>
              <w:rPr>
                <w:b/>
                <w:w w:val="140"/>
                <w:sz w:val="15"/>
              </w:rPr>
              <w:t>Rosamorada</w:t>
            </w:r>
          </w:p>
        </w:tc>
        <w:tc>
          <w:tcPr>
            <w:tcW w:w="4818" w:type="dxa"/>
            <w:tcBorders>
              <w:left w:val="single" w:sz="8" w:space="0" w:color="000000"/>
              <w:right w:val="single" w:sz="8" w:space="0" w:color="000000"/>
            </w:tcBorders>
          </w:tcPr>
          <w:p>
            <w:pPr>
              <w:pStyle w:val="TableParagraph"/>
              <w:spacing w:line="159" w:lineRule="exact" w:before="3"/>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Ruiz</w:t>
            </w:r>
          </w:p>
        </w:tc>
        <w:tc>
          <w:tcPr>
            <w:tcW w:w="4818" w:type="dxa"/>
            <w:tcBorders>
              <w:left w:val="single" w:sz="8" w:space="0" w:color="000000"/>
              <w:right w:val="single" w:sz="8" w:space="0" w:color="000000"/>
            </w:tcBorders>
          </w:tcPr>
          <w:p>
            <w:pPr>
              <w:pStyle w:val="TableParagraph"/>
              <w:spacing w:line="159" w:lineRule="exact" w:before="5"/>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San Blas</w:t>
            </w:r>
          </w:p>
        </w:tc>
        <w:tc>
          <w:tcPr>
            <w:tcW w:w="4818" w:type="dxa"/>
            <w:tcBorders>
              <w:left w:val="single" w:sz="8" w:space="0" w:color="000000"/>
              <w:right w:val="single" w:sz="8" w:space="0" w:color="000000"/>
            </w:tcBorders>
          </w:tcPr>
          <w:p>
            <w:pPr>
              <w:pStyle w:val="TableParagraph"/>
              <w:spacing w:line="159" w:lineRule="exact" w:before="5"/>
              <w:ind w:left="1841" w:right="1806"/>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8" w:lineRule="exact" w:before="5"/>
              <w:ind w:left="34"/>
              <w:jc w:val="left"/>
              <w:rPr>
                <w:b/>
                <w:sz w:val="15"/>
              </w:rPr>
            </w:pPr>
            <w:r>
              <w:rPr>
                <w:b/>
                <w:w w:val="140"/>
                <w:sz w:val="15"/>
              </w:rPr>
              <w:t>San Pedro Lagunillas</w:t>
            </w:r>
          </w:p>
        </w:tc>
        <w:tc>
          <w:tcPr>
            <w:tcW w:w="4818" w:type="dxa"/>
            <w:tcBorders>
              <w:left w:val="single" w:sz="8" w:space="0" w:color="000000"/>
              <w:right w:val="single" w:sz="8" w:space="0" w:color="000000"/>
            </w:tcBorders>
          </w:tcPr>
          <w:p>
            <w:pPr>
              <w:pStyle w:val="TableParagraph"/>
              <w:spacing w:line="158" w:lineRule="exact" w:before="5"/>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8" w:lineRule="exact" w:before="6"/>
              <w:ind w:left="34"/>
              <w:jc w:val="left"/>
              <w:rPr>
                <w:b/>
                <w:sz w:val="15"/>
              </w:rPr>
            </w:pPr>
            <w:r>
              <w:rPr>
                <w:b/>
                <w:w w:val="140"/>
                <w:sz w:val="15"/>
              </w:rPr>
              <w:t>Santa María del Oro</w:t>
            </w:r>
          </w:p>
        </w:tc>
        <w:tc>
          <w:tcPr>
            <w:tcW w:w="4818" w:type="dxa"/>
            <w:tcBorders>
              <w:left w:val="single" w:sz="8" w:space="0" w:color="000000"/>
              <w:right w:val="single" w:sz="8" w:space="0" w:color="000000"/>
            </w:tcBorders>
          </w:tcPr>
          <w:p>
            <w:pPr>
              <w:pStyle w:val="TableParagraph"/>
              <w:spacing w:line="158" w:lineRule="exact" w:before="6"/>
              <w:ind w:left="1841" w:right="1806"/>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9" w:lineRule="exact" w:before="3"/>
              <w:ind w:left="34"/>
              <w:jc w:val="left"/>
              <w:rPr>
                <w:b/>
                <w:sz w:val="15"/>
              </w:rPr>
            </w:pPr>
            <w:r>
              <w:rPr>
                <w:b/>
                <w:w w:val="140"/>
                <w:sz w:val="15"/>
              </w:rPr>
              <w:t>Santiago Ixcuintla</w:t>
            </w:r>
          </w:p>
        </w:tc>
        <w:tc>
          <w:tcPr>
            <w:tcW w:w="4818" w:type="dxa"/>
            <w:tcBorders>
              <w:left w:val="single" w:sz="8" w:space="0" w:color="000000"/>
              <w:right w:val="single" w:sz="8" w:space="0" w:color="000000"/>
            </w:tcBorders>
          </w:tcPr>
          <w:p>
            <w:pPr>
              <w:pStyle w:val="TableParagraph"/>
              <w:spacing w:line="159" w:lineRule="exact" w:before="3"/>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Tecuala</w:t>
            </w:r>
          </w:p>
        </w:tc>
        <w:tc>
          <w:tcPr>
            <w:tcW w:w="4818" w:type="dxa"/>
            <w:tcBorders>
              <w:left w:val="single" w:sz="8" w:space="0" w:color="000000"/>
              <w:right w:val="single" w:sz="8" w:space="0" w:color="000000"/>
            </w:tcBorders>
          </w:tcPr>
          <w:p>
            <w:pPr>
              <w:pStyle w:val="TableParagraph"/>
              <w:spacing w:line="159" w:lineRule="exact" w:before="5"/>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9" w:lineRule="exact" w:before="5"/>
              <w:ind w:left="34"/>
              <w:jc w:val="left"/>
              <w:rPr>
                <w:b/>
                <w:sz w:val="15"/>
              </w:rPr>
            </w:pPr>
            <w:r>
              <w:rPr>
                <w:b/>
                <w:w w:val="140"/>
                <w:sz w:val="15"/>
              </w:rPr>
              <w:t>Tepic</w:t>
            </w:r>
          </w:p>
        </w:tc>
        <w:tc>
          <w:tcPr>
            <w:tcW w:w="4818" w:type="dxa"/>
            <w:tcBorders>
              <w:left w:val="single" w:sz="8" w:space="0" w:color="000000"/>
              <w:right w:val="single" w:sz="8" w:space="0" w:color="000000"/>
            </w:tcBorders>
          </w:tcPr>
          <w:p>
            <w:pPr>
              <w:pStyle w:val="TableParagraph"/>
              <w:spacing w:line="159" w:lineRule="exact" w:before="5"/>
              <w:ind w:left="1841" w:right="1806"/>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8" w:lineRule="exact" w:before="5"/>
              <w:ind w:left="34"/>
              <w:jc w:val="left"/>
              <w:rPr>
                <w:b/>
                <w:sz w:val="15"/>
              </w:rPr>
            </w:pPr>
            <w:r>
              <w:rPr>
                <w:b/>
                <w:w w:val="140"/>
                <w:sz w:val="15"/>
              </w:rPr>
              <w:t>Tuxpan</w:t>
            </w:r>
          </w:p>
        </w:tc>
        <w:tc>
          <w:tcPr>
            <w:tcW w:w="4818" w:type="dxa"/>
            <w:tcBorders>
              <w:left w:val="single" w:sz="8" w:space="0" w:color="000000"/>
              <w:right w:val="single" w:sz="8" w:space="0" w:color="000000"/>
            </w:tcBorders>
          </w:tcPr>
          <w:p>
            <w:pPr>
              <w:pStyle w:val="TableParagraph"/>
              <w:spacing w:line="158" w:lineRule="exact" w:before="5"/>
              <w:ind w:left="1841" w:right="1806"/>
              <w:jc w:val="center"/>
              <w:rPr>
                <w:b/>
                <w:sz w:val="15"/>
              </w:rPr>
            </w:pPr>
            <w:r>
              <w:rPr>
                <w:b/>
                <w:w w:val="140"/>
                <w:sz w:val="15"/>
              </w:rPr>
              <w:t>100.000000</w:t>
            </w:r>
          </w:p>
        </w:tc>
      </w:tr>
      <w:tr>
        <w:trPr>
          <w:trHeight w:val="184" w:hRule="atLeast"/>
        </w:trPr>
        <w:tc>
          <w:tcPr>
            <w:tcW w:w="2800" w:type="dxa"/>
            <w:tcBorders>
              <w:left w:val="single" w:sz="8" w:space="0" w:color="000000"/>
              <w:right w:val="single" w:sz="8" w:space="0" w:color="000000"/>
            </w:tcBorders>
          </w:tcPr>
          <w:p>
            <w:pPr>
              <w:pStyle w:val="TableParagraph"/>
              <w:spacing w:line="158" w:lineRule="exact" w:before="6"/>
              <w:ind w:left="34"/>
              <w:jc w:val="left"/>
              <w:rPr>
                <w:b/>
                <w:sz w:val="15"/>
              </w:rPr>
            </w:pPr>
            <w:r>
              <w:rPr>
                <w:b/>
                <w:w w:val="140"/>
                <w:sz w:val="15"/>
              </w:rPr>
              <w:t>Xalisco</w:t>
            </w:r>
          </w:p>
        </w:tc>
        <w:tc>
          <w:tcPr>
            <w:tcW w:w="4818" w:type="dxa"/>
            <w:tcBorders>
              <w:left w:val="single" w:sz="8" w:space="0" w:color="000000"/>
              <w:right w:val="single" w:sz="8" w:space="0" w:color="000000"/>
            </w:tcBorders>
          </w:tcPr>
          <w:p>
            <w:pPr>
              <w:pStyle w:val="TableParagraph"/>
              <w:spacing w:line="158" w:lineRule="exact" w:before="6"/>
              <w:ind w:left="1841" w:right="1806"/>
              <w:jc w:val="center"/>
              <w:rPr>
                <w:b/>
                <w:sz w:val="15"/>
              </w:rPr>
            </w:pPr>
            <w:r>
              <w:rPr>
                <w:b/>
                <w:w w:val="140"/>
                <w:sz w:val="15"/>
              </w:rPr>
              <w:t>100.000000</w:t>
            </w:r>
          </w:p>
        </w:tc>
      </w:tr>
      <w:tr>
        <w:trPr>
          <w:trHeight w:val="183" w:hRule="atLeast"/>
        </w:trPr>
        <w:tc>
          <w:tcPr>
            <w:tcW w:w="2800" w:type="dxa"/>
            <w:tcBorders>
              <w:left w:val="single" w:sz="8" w:space="0" w:color="000000"/>
              <w:right w:val="single" w:sz="8" w:space="0" w:color="000000"/>
            </w:tcBorders>
          </w:tcPr>
          <w:p>
            <w:pPr>
              <w:pStyle w:val="TableParagraph"/>
              <w:spacing w:line="159" w:lineRule="exact" w:before="3"/>
              <w:ind w:left="34"/>
              <w:jc w:val="left"/>
              <w:rPr>
                <w:b/>
                <w:sz w:val="15"/>
              </w:rPr>
            </w:pPr>
            <w:r>
              <w:rPr>
                <w:b/>
                <w:w w:val="140"/>
                <w:sz w:val="15"/>
              </w:rPr>
              <w:t>TOTAL</w:t>
            </w:r>
          </w:p>
        </w:tc>
        <w:tc>
          <w:tcPr>
            <w:tcW w:w="4818" w:type="dxa"/>
            <w:tcBorders>
              <w:left w:val="single" w:sz="8" w:space="0" w:color="000000"/>
              <w:right w:val="single" w:sz="8" w:space="0" w:color="000000"/>
            </w:tcBorders>
          </w:tcPr>
          <w:p>
            <w:pPr>
              <w:pStyle w:val="TableParagraph"/>
              <w:spacing w:line="159" w:lineRule="exact" w:before="3"/>
              <w:ind w:left="1841" w:right="1806"/>
              <w:jc w:val="center"/>
              <w:rPr>
                <w:b/>
                <w:sz w:val="15"/>
              </w:rPr>
            </w:pPr>
            <w:r>
              <w:rPr>
                <w:b/>
                <w:w w:val="140"/>
                <w:sz w:val="15"/>
              </w:rPr>
              <w:t>100.000000</w:t>
            </w:r>
          </w:p>
        </w:tc>
      </w:tr>
    </w:tbl>
    <w:p>
      <w:pPr>
        <w:spacing w:after="0" w:line="159" w:lineRule="exact"/>
        <w:jc w:val="center"/>
        <w:rPr>
          <w:sz w:val="15"/>
        </w:rPr>
        <w:sectPr>
          <w:headerReference w:type="default" r:id="rId19"/>
          <w:pgSz w:w="11900" w:h="16840"/>
          <w:pgMar w:header="1420" w:footer="0" w:top="1700" w:bottom="280" w:left="940" w:right="900"/>
        </w:sectPr>
      </w:pPr>
    </w:p>
    <w:p>
      <w:pPr>
        <w:pStyle w:val="BodyText"/>
        <w:spacing w:line="247" w:lineRule="auto" w:before="112"/>
        <w:ind w:left="286" w:right="442"/>
      </w:pPr>
      <w:r>
        <w:rPr>
          <w:b/>
        </w:rPr>
        <w:t>ARTÍCULO 9.- </w:t>
      </w:r>
      <w:r>
        <w:rPr/>
        <w:t>El Impuesto Especial Sobre Producción  y Servicios IEPS (bebidas, tabaco   y alcohol), se distribuirá entre los municipios de acuerdo con lo</w:t>
      </w:r>
      <w:r>
        <w:rPr>
          <w:spacing w:val="23"/>
        </w:rPr>
        <w:t> </w:t>
      </w:r>
      <w:r>
        <w:rPr/>
        <w:t>siguiente:</w:t>
      </w:r>
    </w:p>
    <w:p>
      <w:pPr>
        <w:pStyle w:val="BodyText"/>
        <w:spacing w:before="11"/>
        <w:rPr>
          <w:sz w:val="22"/>
        </w:rPr>
      </w:pPr>
    </w:p>
    <w:p>
      <w:pPr>
        <w:pStyle w:val="ListParagraph"/>
        <w:numPr>
          <w:ilvl w:val="0"/>
          <w:numId w:val="5"/>
        </w:numPr>
        <w:tabs>
          <w:tab w:pos="976" w:val="left" w:leader="none"/>
        </w:tabs>
        <w:spacing w:line="244" w:lineRule="auto" w:before="0" w:after="0"/>
        <w:ind w:left="987" w:right="306" w:hanging="481"/>
        <w:jc w:val="both"/>
        <w:rPr>
          <w:sz w:val="23"/>
        </w:rPr>
      </w:pPr>
      <w:r>
        <w:rPr>
          <w:sz w:val="23"/>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Diesel, para el ejercicio Fiscal 2014;</w:t>
      </w:r>
      <w:r>
        <w:rPr>
          <w:spacing w:val="15"/>
          <w:sz w:val="23"/>
        </w:rPr>
        <w:t> </w:t>
      </w:r>
      <w:r>
        <w:rPr>
          <w:sz w:val="23"/>
        </w:rPr>
        <w:t>y</w:t>
      </w:r>
    </w:p>
    <w:p>
      <w:pPr>
        <w:pStyle w:val="BodyText"/>
        <w:spacing w:before="8"/>
        <w:rPr>
          <w:sz w:val="22"/>
        </w:rPr>
      </w:pPr>
    </w:p>
    <w:p>
      <w:pPr>
        <w:pStyle w:val="ListParagraph"/>
        <w:numPr>
          <w:ilvl w:val="0"/>
          <w:numId w:val="5"/>
        </w:numPr>
        <w:tabs>
          <w:tab w:pos="976" w:val="left" w:leader="none"/>
        </w:tabs>
        <w:spacing w:line="244" w:lineRule="auto" w:before="1" w:after="0"/>
        <w:ind w:left="987" w:right="306" w:hanging="545"/>
        <w:jc w:val="both"/>
        <w:rPr>
          <w:sz w:val="23"/>
        </w:rPr>
      </w:pPr>
      <w:r>
        <w:rPr/>
        <w:pict>
          <v:group style="position:absolute;margin-left:102.360001pt;margin-top:-5.843745pt;width:385.1pt;height:394.35pt;mso-position-horizontal-relative:page;mso-position-vertical-relative:paragraph;z-index:-255845376" coordorigin="2047,-117" coordsize="7702,7887">
            <v:shape style="position:absolute;left:2047;top:5302;width:2664;height:2468" type="#_x0000_t75" stroked="false">
              <v:imagedata r:id="rId18" o:title=""/>
            </v:shape>
            <v:shape style="position:absolute;left:4538;top:-117;width:5211;height:5386" type="#_x0000_t75" stroked="false">
              <v:imagedata r:id="rId22" o:title=""/>
            </v:shape>
            <w10:wrap type="none"/>
          </v:group>
        </w:pict>
      </w:r>
      <w:r>
        <w:rPr>
          <w:sz w:val="23"/>
        </w:rPr>
        <w:t>Adicionalmente percibirán lo correspondiente respecto al crecimiento que tenga el Fondo a que se refiere este artículo en relación con el año 2014, que se distribuirá  de forma paritaria entre todos los Municipios del</w:t>
      </w:r>
      <w:r>
        <w:rPr>
          <w:spacing w:val="11"/>
          <w:sz w:val="23"/>
        </w:rPr>
        <w:t> </w:t>
      </w:r>
      <w:r>
        <w:rPr>
          <w:sz w:val="23"/>
        </w:rPr>
        <w:t>Estado.</w:t>
      </w:r>
    </w:p>
    <w:p>
      <w:pPr>
        <w:pStyle w:val="BodyText"/>
        <w:spacing w:before="1"/>
      </w:pPr>
    </w:p>
    <w:p>
      <w:pPr>
        <w:pStyle w:val="BodyText"/>
        <w:spacing w:line="244" w:lineRule="auto"/>
        <w:ind w:left="286" w:right="442"/>
      </w:pPr>
      <w:r>
        <w:rPr/>
        <w:t>Los porcentajes del crecimiento del IEPS (bebidas, tabaco y alcohol) a distribuir para cada Municipio durante el ejercicio fiscal 2018, son los siguientes:</w:t>
      </w:r>
    </w:p>
    <w:p>
      <w:pPr>
        <w:pStyle w:val="BodyText"/>
        <w:spacing w:before="3"/>
      </w:pPr>
    </w:p>
    <w:tbl>
      <w:tblPr>
        <w:tblW w:w="0" w:type="auto"/>
        <w:jc w:val="left"/>
        <w:tblInd w:w="1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87"/>
        <w:gridCol w:w="4509"/>
      </w:tblGrid>
      <w:tr>
        <w:trPr>
          <w:trHeight w:val="214" w:hRule="atLeast"/>
        </w:trPr>
        <w:tc>
          <w:tcPr>
            <w:tcW w:w="6896" w:type="dxa"/>
            <w:gridSpan w:val="2"/>
            <w:tcBorders>
              <w:left w:val="single" w:sz="8" w:space="0" w:color="000000"/>
              <w:bottom w:val="single" w:sz="8" w:space="0" w:color="000000"/>
              <w:right w:val="single" w:sz="8" w:space="0" w:color="000000"/>
            </w:tcBorders>
          </w:tcPr>
          <w:p>
            <w:pPr>
              <w:pStyle w:val="TableParagraph"/>
              <w:spacing w:before="21"/>
              <w:ind w:right="10"/>
              <w:rPr>
                <w:b/>
                <w:sz w:val="15"/>
              </w:rPr>
            </w:pPr>
            <w:r>
              <w:rPr>
                <w:b/>
                <w:w w:val="120"/>
                <w:sz w:val="15"/>
              </w:rPr>
              <w:t>Cuadro No. 6</w:t>
            </w:r>
          </w:p>
        </w:tc>
      </w:tr>
      <w:tr>
        <w:trPr>
          <w:trHeight w:val="425" w:hRule="atLeast"/>
        </w:trPr>
        <w:tc>
          <w:tcPr>
            <w:tcW w:w="6896" w:type="dxa"/>
            <w:gridSpan w:val="2"/>
            <w:tcBorders>
              <w:top w:val="single" w:sz="8" w:space="0" w:color="000000"/>
              <w:left w:val="single" w:sz="8" w:space="0" w:color="000000"/>
              <w:right w:val="single" w:sz="8" w:space="0" w:color="000000"/>
            </w:tcBorders>
          </w:tcPr>
          <w:p>
            <w:pPr>
              <w:pStyle w:val="TableParagraph"/>
              <w:spacing w:line="180" w:lineRule="atLeast" w:before="32"/>
              <w:ind w:left="2940" w:right="59" w:hanging="2866"/>
              <w:jc w:val="left"/>
              <w:rPr>
                <w:b/>
                <w:sz w:val="14"/>
              </w:rPr>
            </w:pPr>
            <w:r>
              <w:rPr>
                <w:b/>
                <w:spacing w:val="-3"/>
                <w:w w:val="120"/>
                <w:sz w:val="14"/>
              </w:rPr>
              <w:t>Calculo de </w:t>
            </w:r>
            <w:r>
              <w:rPr>
                <w:b/>
                <w:spacing w:val="-4"/>
                <w:w w:val="120"/>
                <w:sz w:val="14"/>
              </w:rPr>
              <w:t>los </w:t>
            </w:r>
            <w:r>
              <w:rPr>
                <w:b/>
                <w:w w:val="120"/>
                <w:sz w:val="14"/>
              </w:rPr>
              <w:t>porcentajes del </w:t>
            </w:r>
            <w:r>
              <w:rPr>
                <w:b/>
                <w:spacing w:val="-5"/>
                <w:w w:val="120"/>
                <w:sz w:val="14"/>
              </w:rPr>
              <w:t>IEPS </w:t>
            </w:r>
            <w:r>
              <w:rPr>
                <w:b/>
                <w:w w:val="120"/>
                <w:sz w:val="14"/>
              </w:rPr>
              <w:t>(Bebidas, Tabaco y </w:t>
            </w:r>
            <w:r>
              <w:rPr>
                <w:b/>
                <w:spacing w:val="-4"/>
                <w:w w:val="120"/>
                <w:sz w:val="14"/>
              </w:rPr>
              <w:t>Alcohol), que </w:t>
            </w:r>
            <w:r>
              <w:rPr>
                <w:b/>
                <w:w w:val="120"/>
                <w:sz w:val="14"/>
              </w:rPr>
              <w:t>se aplicará para el excedente</w:t>
            </w:r>
          </w:p>
        </w:tc>
      </w:tr>
      <w:tr>
        <w:trPr>
          <w:trHeight w:val="553" w:hRule="atLeast"/>
        </w:trPr>
        <w:tc>
          <w:tcPr>
            <w:tcW w:w="2387" w:type="dxa"/>
            <w:tcBorders>
              <w:left w:val="single" w:sz="8" w:space="0" w:color="000000"/>
              <w:right w:val="single" w:sz="8" w:space="0" w:color="000000"/>
            </w:tcBorders>
          </w:tcPr>
          <w:p>
            <w:pPr>
              <w:pStyle w:val="TableParagraph"/>
              <w:spacing w:before="5"/>
              <w:jc w:val="left"/>
              <w:rPr>
                <w:sz w:val="15"/>
              </w:rPr>
            </w:pPr>
          </w:p>
          <w:p>
            <w:pPr>
              <w:pStyle w:val="TableParagraph"/>
              <w:spacing w:before="0"/>
              <w:ind w:left="651"/>
              <w:jc w:val="left"/>
              <w:rPr>
                <w:b/>
                <w:sz w:val="17"/>
              </w:rPr>
            </w:pPr>
            <w:r>
              <w:rPr>
                <w:b/>
                <w:w w:val="125"/>
                <w:sz w:val="17"/>
              </w:rPr>
              <w:t>Municipios</w:t>
            </w:r>
          </w:p>
        </w:tc>
        <w:tc>
          <w:tcPr>
            <w:tcW w:w="4509" w:type="dxa"/>
            <w:tcBorders>
              <w:left w:val="single" w:sz="8" w:space="0" w:color="000000"/>
              <w:right w:val="single" w:sz="8" w:space="0" w:color="000000"/>
            </w:tcBorders>
          </w:tcPr>
          <w:p>
            <w:pPr>
              <w:pStyle w:val="TableParagraph"/>
              <w:spacing w:before="5"/>
              <w:jc w:val="left"/>
              <w:rPr>
                <w:sz w:val="15"/>
              </w:rPr>
            </w:pPr>
          </w:p>
          <w:p>
            <w:pPr>
              <w:pStyle w:val="TableParagraph"/>
              <w:spacing w:before="0"/>
              <w:ind w:left="421" w:right="401"/>
              <w:jc w:val="center"/>
              <w:rPr>
                <w:b/>
                <w:sz w:val="17"/>
              </w:rPr>
            </w:pPr>
            <w:r>
              <w:rPr>
                <w:b/>
                <w:w w:val="125"/>
                <w:sz w:val="17"/>
              </w:rPr>
              <w:t>Coeficiente de distribución paritaria</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Acaponeta</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Ahuacatlán</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Amatlán de Cañas</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Bahía de Banderas</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Compostela</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Del Nayar</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Huajicorí</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Ixtlán del Rio</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4" w:hRule="atLeast"/>
        </w:trPr>
        <w:tc>
          <w:tcPr>
            <w:tcW w:w="2387" w:type="dxa"/>
            <w:tcBorders>
              <w:left w:val="single" w:sz="8" w:space="0" w:color="000000"/>
              <w:bottom w:val="single" w:sz="8" w:space="0" w:color="000000"/>
              <w:right w:val="single" w:sz="8" w:space="0" w:color="000000"/>
            </w:tcBorders>
          </w:tcPr>
          <w:p>
            <w:pPr>
              <w:pStyle w:val="TableParagraph"/>
              <w:spacing w:line="179" w:lineRule="exact" w:before="15"/>
              <w:ind w:left="34"/>
              <w:jc w:val="left"/>
              <w:rPr>
                <w:b/>
                <w:sz w:val="17"/>
              </w:rPr>
            </w:pPr>
            <w:r>
              <w:rPr>
                <w:b/>
                <w:w w:val="125"/>
                <w:sz w:val="17"/>
              </w:rPr>
              <w:t>Jala</w:t>
            </w:r>
          </w:p>
        </w:tc>
        <w:tc>
          <w:tcPr>
            <w:tcW w:w="4509" w:type="dxa"/>
            <w:tcBorders>
              <w:left w:val="single" w:sz="8" w:space="0" w:color="000000"/>
              <w:bottom w:val="single" w:sz="8" w:space="0" w:color="000000"/>
              <w:right w:val="single" w:sz="8" w:space="0" w:color="000000"/>
            </w:tcBorders>
          </w:tcPr>
          <w:p>
            <w:pPr>
              <w:pStyle w:val="TableParagraph"/>
              <w:spacing w:line="179" w:lineRule="exact" w:before="15"/>
              <w:ind w:left="421" w:right="400"/>
              <w:jc w:val="center"/>
              <w:rPr>
                <w:b/>
                <w:sz w:val="17"/>
              </w:rPr>
            </w:pPr>
            <w:r>
              <w:rPr>
                <w:b/>
                <w:w w:val="125"/>
                <w:sz w:val="17"/>
              </w:rPr>
              <w:t>5.000000</w:t>
            </w:r>
          </w:p>
        </w:tc>
      </w:tr>
      <w:tr>
        <w:trPr>
          <w:trHeight w:val="212" w:hRule="atLeast"/>
        </w:trPr>
        <w:tc>
          <w:tcPr>
            <w:tcW w:w="2387" w:type="dxa"/>
            <w:tcBorders>
              <w:top w:val="single" w:sz="8" w:space="0" w:color="000000"/>
              <w:left w:val="single" w:sz="8" w:space="0" w:color="000000"/>
              <w:bottom w:val="single" w:sz="8" w:space="0" w:color="000000"/>
              <w:right w:val="single" w:sz="8" w:space="0" w:color="000000"/>
            </w:tcBorders>
          </w:tcPr>
          <w:p>
            <w:pPr>
              <w:pStyle w:val="TableParagraph"/>
              <w:spacing w:line="179" w:lineRule="exact" w:before="13"/>
              <w:ind w:left="34"/>
              <w:jc w:val="left"/>
              <w:rPr>
                <w:b/>
                <w:sz w:val="17"/>
              </w:rPr>
            </w:pPr>
            <w:r>
              <w:rPr>
                <w:b/>
                <w:w w:val="125"/>
                <w:sz w:val="17"/>
              </w:rPr>
              <w:t>La Yesca</w:t>
            </w:r>
          </w:p>
        </w:tc>
        <w:tc>
          <w:tcPr>
            <w:tcW w:w="4509" w:type="dxa"/>
            <w:tcBorders>
              <w:top w:val="single" w:sz="8" w:space="0" w:color="000000"/>
              <w:left w:val="single" w:sz="8" w:space="0" w:color="000000"/>
              <w:bottom w:val="single" w:sz="8" w:space="0" w:color="000000"/>
              <w:right w:val="single" w:sz="8" w:space="0" w:color="000000"/>
            </w:tcBorders>
          </w:tcPr>
          <w:p>
            <w:pPr>
              <w:pStyle w:val="TableParagraph"/>
              <w:spacing w:line="179" w:lineRule="exact" w:before="13"/>
              <w:ind w:left="421" w:right="400"/>
              <w:jc w:val="center"/>
              <w:rPr>
                <w:b/>
                <w:sz w:val="17"/>
              </w:rPr>
            </w:pPr>
            <w:r>
              <w:rPr>
                <w:b/>
                <w:w w:val="125"/>
                <w:sz w:val="17"/>
              </w:rPr>
              <w:t>5.000000</w:t>
            </w:r>
          </w:p>
        </w:tc>
      </w:tr>
      <w:tr>
        <w:trPr>
          <w:trHeight w:val="212" w:hRule="atLeast"/>
        </w:trPr>
        <w:tc>
          <w:tcPr>
            <w:tcW w:w="2387" w:type="dxa"/>
            <w:tcBorders>
              <w:top w:val="single" w:sz="8" w:space="0" w:color="000000"/>
              <w:left w:val="single" w:sz="8" w:space="0" w:color="000000"/>
              <w:bottom w:val="single" w:sz="8" w:space="0" w:color="000000"/>
              <w:right w:val="single" w:sz="8" w:space="0" w:color="000000"/>
            </w:tcBorders>
          </w:tcPr>
          <w:p>
            <w:pPr>
              <w:pStyle w:val="TableParagraph"/>
              <w:spacing w:line="179" w:lineRule="exact" w:before="13"/>
              <w:ind w:left="34"/>
              <w:jc w:val="left"/>
              <w:rPr>
                <w:b/>
                <w:sz w:val="17"/>
              </w:rPr>
            </w:pPr>
            <w:r>
              <w:rPr>
                <w:b/>
                <w:w w:val="125"/>
                <w:sz w:val="17"/>
              </w:rPr>
              <w:t>Rosamorada</w:t>
            </w:r>
          </w:p>
        </w:tc>
        <w:tc>
          <w:tcPr>
            <w:tcW w:w="4509" w:type="dxa"/>
            <w:tcBorders>
              <w:top w:val="single" w:sz="8" w:space="0" w:color="000000"/>
              <w:left w:val="single" w:sz="8" w:space="0" w:color="000000"/>
              <w:bottom w:val="single" w:sz="8" w:space="0" w:color="000000"/>
              <w:right w:val="single" w:sz="8" w:space="0" w:color="000000"/>
            </w:tcBorders>
          </w:tcPr>
          <w:p>
            <w:pPr>
              <w:pStyle w:val="TableParagraph"/>
              <w:spacing w:line="179" w:lineRule="exact" w:before="13"/>
              <w:ind w:left="421" w:right="400"/>
              <w:jc w:val="center"/>
              <w:rPr>
                <w:b/>
                <w:sz w:val="17"/>
              </w:rPr>
            </w:pPr>
            <w:r>
              <w:rPr>
                <w:b/>
                <w:w w:val="125"/>
                <w:sz w:val="17"/>
              </w:rPr>
              <w:t>5.000000</w:t>
            </w:r>
          </w:p>
        </w:tc>
      </w:tr>
      <w:tr>
        <w:trPr>
          <w:trHeight w:val="212" w:hRule="atLeast"/>
        </w:trPr>
        <w:tc>
          <w:tcPr>
            <w:tcW w:w="2387" w:type="dxa"/>
            <w:tcBorders>
              <w:top w:val="single" w:sz="8" w:space="0" w:color="000000"/>
              <w:left w:val="single" w:sz="8" w:space="0" w:color="000000"/>
              <w:bottom w:val="single" w:sz="8" w:space="0" w:color="000000"/>
              <w:right w:val="single" w:sz="8" w:space="0" w:color="000000"/>
            </w:tcBorders>
          </w:tcPr>
          <w:p>
            <w:pPr>
              <w:pStyle w:val="TableParagraph"/>
              <w:spacing w:line="179" w:lineRule="exact" w:before="13"/>
              <w:ind w:left="34"/>
              <w:jc w:val="left"/>
              <w:rPr>
                <w:b/>
                <w:sz w:val="17"/>
              </w:rPr>
            </w:pPr>
            <w:r>
              <w:rPr>
                <w:b/>
                <w:w w:val="125"/>
                <w:sz w:val="17"/>
              </w:rPr>
              <w:t>Ruiz</w:t>
            </w:r>
          </w:p>
        </w:tc>
        <w:tc>
          <w:tcPr>
            <w:tcW w:w="4509" w:type="dxa"/>
            <w:tcBorders>
              <w:top w:val="single" w:sz="8" w:space="0" w:color="000000"/>
              <w:left w:val="single" w:sz="8" w:space="0" w:color="000000"/>
              <w:bottom w:val="single" w:sz="8" w:space="0" w:color="000000"/>
              <w:right w:val="single" w:sz="8" w:space="0" w:color="000000"/>
            </w:tcBorders>
          </w:tcPr>
          <w:p>
            <w:pPr>
              <w:pStyle w:val="TableParagraph"/>
              <w:spacing w:line="179" w:lineRule="exact" w:before="13"/>
              <w:ind w:left="421" w:right="400"/>
              <w:jc w:val="center"/>
              <w:rPr>
                <w:b/>
                <w:sz w:val="17"/>
              </w:rPr>
            </w:pPr>
            <w:r>
              <w:rPr>
                <w:b/>
                <w:w w:val="125"/>
                <w:sz w:val="17"/>
              </w:rPr>
              <w:t>5.000000</w:t>
            </w:r>
          </w:p>
        </w:tc>
      </w:tr>
      <w:tr>
        <w:trPr>
          <w:trHeight w:val="212" w:hRule="atLeast"/>
        </w:trPr>
        <w:tc>
          <w:tcPr>
            <w:tcW w:w="2387" w:type="dxa"/>
            <w:tcBorders>
              <w:top w:val="single" w:sz="8" w:space="0" w:color="000000"/>
              <w:left w:val="single" w:sz="8" w:space="0" w:color="000000"/>
              <w:bottom w:val="single" w:sz="8" w:space="0" w:color="000000"/>
              <w:right w:val="single" w:sz="8" w:space="0" w:color="000000"/>
            </w:tcBorders>
          </w:tcPr>
          <w:p>
            <w:pPr>
              <w:pStyle w:val="TableParagraph"/>
              <w:spacing w:line="182" w:lineRule="exact" w:before="11"/>
              <w:ind w:left="34"/>
              <w:jc w:val="left"/>
              <w:rPr>
                <w:b/>
                <w:sz w:val="17"/>
              </w:rPr>
            </w:pPr>
            <w:r>
              <w:rPr>
                <w:b/>
                <w:w w:val="125"/>
                <w:sz w:val="17"/>
              </w:rPr>
              <w:t>San Blas</w:t>
            </w:r>
          </w:p>
        </w:tc>
        <w:tc>
          <w:tcPr>
            <w:tcW w:w="4509" w:type="dxa"/>
            <w:tcBorders>
              <w:top w:val="single" w:sz="8" w:space="0" w:color="000000"/>
              <w:left w:val="single" w:sz="8" w:space="0" w:color="000000"/>
              <w:bottom w:val="single" w:sz="8" w:space="0" w:color="000000"/>
              <w:right w:val="single" w:sz="8" w:space="0" w:color="000000"/>
            </w:tcBorders>
          </w:tcPr>
          <w:p>
            <w:pPr>
              <w:pStyle w:val="TableParagraph"/>
              <w:spacing w:line="182" w:lineRule="exact" w:before="11"/>
              <w:ind w:left="421" w:right="400"/>
              <w:jc w:val="center"/>
              <w:rPr>
                <w:b/>
                <w:sz w:val="17"/>
              </w:rPr>
            </w:pPr>
            <w:r>
              <w:rPr>
                <w:b/>
                <w:w w:val="125"/>
                <w:sz w:val="17"/>
              </w:rPr>
              <w:t>5.000000</w:t>
            </w:r>
          </w:p>
        </w:tc>
      </w:tr>
      <w:tr>
        <w:trPr>
          <w:trHeight w:val="214" w:hRule="atLeast"/>
        </w:trPr>
        <w:tc>
          <w:tcPr>
            <w:tcW w:w="2387" w:type="dxa"/>
            <w:tcBorders>
              <w:top w:val="single" w:sz="8" w:space="0" w:color="000000"/>
              <w:left w:val="single" w:sz="8" w:space="0" w:color="000000"/>
              <w:right w:val="single" w:sz="8" w:space="0" w:color="000000"/>
            </w:tcBorders>
          </w:tcPr>
          <w:p>
            <w:pPr>
              <w:pStyle w:val="TableParagraph"/>
              <w:spacing w:line="183" w:lineRule="exact" w:before="11"/>
              <w:ind w:left="34"/>
              <w:jc w:val="left"/>
              <w:rPr>
                <w:b/>
                <w:sz w:val="17"/>
              </w:rPr>
            </w:pPr>
            <w:r>
              <w:rPr>
                <w:b/>
                <w:w w:val="125"/>
                <w:sz w:val="17"/>
              </w:rPr>
              <w:t>San Pedro Lagunillas</w:t>
            </w:r>
          </w:p>
        </w:tc>
        <w:tc>
          <w:tcPr>
            <w:tcW w:w="4509" w:type="dxa"/>
            <w:tcBorders>
              <w:top w:val="single" w:sz="8" w:space="0" w:color="000000"/>
              <w:left w:val="single" w:sz="8" w:space="0" w:color="000000"/>
              <w:right w:val="single" w:sz="8" w:space="0" w:color="000000"/>
            </w:tcBorders>
          </w:tcPr>
          <w:p>
            <w:pPr>
              <w:pStyle w:val="TableParagraph"/>
              <w:spacing w:line="183" w:lineRule="exact" w:before="11"/>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Santa María del Oro</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Santiago Ixcuintla</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Tecuala</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Tepic</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Tuxpan</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Xalisco</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r>
        <w:trPr>
          <w:trHeight w:val="217" w:hRule="atLeast"/>
        </w:trPr>
        <w:tc>
          <w:tcPr>
            <w:tcW w:w="2387" w:type="dxa"/>
            <w:tcBorders>
              <w:left w:val="single" w:sz="8" w:space="0" w:color="000000"/>
              <w:right w:val="single" w:sz="8" w:space="0" w:color="000000"/>
            </w:tcBorders>
          </w:tcPr>
          <w:p>
            <w:pPr>
              <w:pStyle w:val="TableParagraph"/>
              <w:spacing w:line="183" w:lineRule="exact" w:before="15"/>
              <w:ind w:left="34"/>
              <w:jc w:val="left"/>
              <w:rPr>
                <w:b/>
                <w:sz w:val="17"/>
              </w:rPr>
            </w:pPr>
            <w:r>
              <w:rPr>
                <w:b/>
                <w:w w:val="125"/>
                <w:sz w:val="17"/>
              </w:rPr>
              <w:t>TOTAL</w:t>
            </w:r>
          </w:p>
        </w:tc>
        <w:tc>
          <w:tcPr>
            <w:tcW w:w="4509" w:type="dxa"/>
            <w:tcBorders>
              <w:left w:val="single" w:sz="8" w:space="0" w:color="000000"/>
              <w:right w:val="single" w:sz="8" w:space="0" w:color="000000"/>
            </w:tcBorders>
          </w:tcPr>
          <w:p>
            <w:pPr>
              <w:pStyle w:val="TableParagraph"/>
              <w:spacing w:line="183" w:lineRule="exact" w:before="15"/>
              <w:ind w:left="421" w:right="400"/>
              <w:jc w:val="center"/>
              <w:rPr>
                <w:b/>
                <w:sz w:val="17"/>
              </w:rPr>
            </w:pPr>
            <w:r>
              <w:rPr>
                <w:b/>
                <w:w w:val="125"/>
                <w:sz w:val="17"/>
              </w:rPr>
              <w:t>5.000000</w:t>
            </w:r>
          </w:p>
        </w:tc>
      </w:tr>
    </w:tbl>
    <w:p>
      <w:pPr>
        <w:pStyle w:val="BodyText"/>
        <w:spacing w:before="6"/>
        <w:rPr>
          <w:sz w:val="26"/>
        </w:rPr>
      </w:pPr>
    </w:p>
    <w:p>
      <w:pPr>
        <w:pStyle w:val="BodyText"/>
        <w:spacing w:line="247" w:lineRule="auto"/>
        <w:ind w:left="286" w:right="442" w:hanging="1"/>
      </w:pPr>
      <w:r>
        <w:rPr>
          <w:b/>
        </w:rPr>
        <w:t>ARTÍCULO 10.- </w:t>
      </w:r>
      <w:r>
        <w:rPr/>
        <w:t>El Impuesto Especial Sobre Producción y Servicios IEPS (Gasolina y Diesel), se distribuirá entre los Municipios de acuerdo con lo siguiente:</w:t>
      </w:r>
    </w:p>
    <w:p>
      <w:pPr>
        <w:pStyle w:val="BodyText"/>
        <w:spacing w:before="11"/>
        <w:rPr>
          <w:sz w:val="22"/>
        </w:rPr>
      </w:pPr>
    </w:p>
    <w:p>
      <w:pPr>
        <w:pStyle w:val="ListParagraph"/>
        <w:numPr>
          <w:ilvl w:val="0"/>
          <w:numId w:val="6"/>
        </w:numPr>
        <w:tabs>
          <w:tab w:pos="976" w:val="left" w:leader="none"/>
        </w:tabs>
        <w:spacing w:line="244" w:lineRule="auto" w:before="0" w:after="0"/>
        <w:ind w:left="987" w:right="307" w:hanging="481"/>
        <w:jc w:val="both"/>
        <w:rPr>
          <w:sz w:val="23"/>
        </w:rPr>
      </w:pPr>
      <w:r>
        <w:rPr>
          <w:sz w:val="23"/>
        </w:rPr>
        <w:t>Recibirán anualmente una cantidad igual a la que les  hubiera correspondido según  lo contenido en el Decreto que determina los factores de distribución de las participaciones y aportaciones que en ingresos federales corresponden a los municipios de la entidad para el ejercicio fiscal 2014;</w:t>
      </w:r>
      <w:r>
        <w:rPr>
          <w:spacing w:val="14"/>
          <w:sz w:val="23"/>
        </w:rPr>
        <w:t> </w:t>
      </w:r>
      <w:r>
        <w:rPr>
          <w:sz w:val="23"/>
        </w:rPr>
        <w:t>y</w:t>
      </w:r>
    </w:p>
    <w:p>
      <w:pPr>
        <w:spacing w:after="0" w:line="244" w:lineRule="auto"/>
        <w:jc w:val="both"/>
        <w:rPr>
          <w:sz w:val="23"/>
        </w:rPr>
        <w:sectPr>
          <w:headerReference w:type="default" r:id="rId21"/>
          <w:pgSz w:w="11900" w:h="16840"/>
          <w:pgMar w:header="1420" w:footer="0" w:top="1700" w:bottom="280" w:left="940" w:right="900"/>
        </w:sectPr>
      </w:pPr>
    </w:p>
    <w:p>
      <w:pPr>
        <w:pStyle w:val="ListParagraph"/>
        <w:numPr>
          <w:ilvl w:val="0"/>
          <w:numId w:val="6"/>
        </w:numPr>
        <w:tabs>
          <w:tab w:pos="976" w:val="left" w:leader="none"/>
        </w:tabs>
        <w:spacing w:line="244" w:lineRule="auto" w:before="182" w:after="0"/>
        <w:ind w:left="987" w:right="306" w:hanging="545"/>
        <w:jc w:val="both"/>
        <w:rPr>
          <w:sz w:val="23"/>
        </w:rPr>
      </w:pPr>
      <w:r>
        <w:rPr>
          <w:sz w:val="23"/>
        </w:rPr>
        <w:t>Adicionalmente percibirán lo correspondiente respecto al crecimiento que tenga el Fondo a que se refiere este artículo en relación con el año 2014,  que se distribuirá  el 100% en razón directa de la Población que registre cada Municipio, de acuerdo a la última información oficial que hubiere dado a conocer el Instituto Nacional de Estadística y Geografía, al iniciarse cada</w:t>
      </w:r>
      <w:r>
        <w:rPr>
          <w:spacing w:val="14"/>
          <w:sz w:val="23"/>
        </w:rPr>
        <w:t> </w:t>
      </w:r>
      <w:r>
        <w:rPr>
          <w:sz w:val="23"/>
        </w:rPr>
        <w:t>año.</w:t>
      </w:r>
    </w:p>
    <w:p>
      <w:pPr>
        <w:pStyle w:val="BodyText"/>
        <w:spacing w:before="10"/>
        <w:rPr>
          <w:sz w:val="22"/>
        </w:rPr>
      </w:pPr>
    </w:p>
    <w:p>
      <w:pPr>
        <w:pStyle w:val="BodyText"/>
        <w:spacing w:line="244" w:lineRule="auto" w:before="1"/>
        <w:ind w:left="286" w:right="442"/>
      </w:pPr>
      <w:r>
        <w:rPr/>
        <w:pict>
          <v:group style="position:absolute;margin-left:102.360001pt;margin-top:30.996222pt;width:385.1pt;height:394.35pt;mso-position-horizontal-relative:page;mso-position-vertical-relative:paragraph;z-index:-255844352" coordorigin="2047,620" coordsize="7702,7887">
            <v:shape style="position:absolute;left:2047;top:6039;width:2664;height:2468" type="#_x0000_t75" stroked="false">
              <v:imagedata r:id="rId18" o:title=""/>
            </v:shape>
            <v:shape style="position:absolute;left:4538;top:619;width:5211;height:5386" type="#_x0000_t75" stroked="false">
              <v:imagedata r:id="rId24" o:title=""/>
            </v:shape>
            <w10:wrap type="none"/>
          </v:group>
        </w:pict>
      </w:r>
      <w:r>
        <w:rPr/>
        <w:t>Los porcentajes del crecimiento del IEPS (Gasolina y Diesel) a distribuir para cada  Municipio durante el ejercicio fiscal 2018, son los</w:t>
      </w:r>
      <w:r>
        <w:rPr>
          <w:spacing w:val="16"/>
        </w:rPr>
        <w:t> </w:t>
      </w:r>
      <w:r>
        <w:rPr/>
        <w:t>siguientes:</w:t>
      </w:r>
    </w:p>
    <w:p>
      <w:pPr>
        <w:pStyle w:val="BodyText"/>
        <w:spacing w:before="3"/>
      </w:pPr>
    </w:p>
    <w:tbl>
      <w:tblPr>
        <w:tblW w:w="0" w:type="auto"/>
        <w:jc w:val="left"/>
        <w:tblInd w:w="1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28"/>
        <w:gridCol w:w="5150"/>
      </w:tblGrid>
      <w:tr>
        <w:trPr>
          <w:trHeight w:val="226" w:hRule="atLeast"/>
        </w:trPr>
        <w:tc>
          <w:tcPr>
            <w:tcW w:w="7478" w:type="dxa"/>
            <w:gridSpan w:val="2"/>
            <w:tcBorders>
              <w:left w:val="single" w:sz="8" w:space="0" w:color="000000"/>
              <w:bottom w:val="single" w:sz="8" w:space="0" w:color="000000"/>
              <w:right w:val="single" w:sz="8" w:space="0" w:color="000000"/>
            </w:tcBorders>
          </w:tcPr>
          <w:p>
            <w:pPr>
              <w:pStyle w:val="TableParagraph"/>
              <w:spacing w:before="22"/>
              <w:ind w:right="9"/>
              <w:rPr>
                <w:b/>
                <w:sz w:val="16"/>
              </w:rPr>
            </w:pPr>
            <w:r>
              <w:rPr>
                <w:b/>
                <w:w w:val="110"/>
                <w:sz w:val="16"/>
              </w:rPr>
              <w:t>Cuadro No. 7</w:t>
            </w:r>
          </w:p>
        </w:tc>
      </w:tr>
      <w:tr>
        <w:trPr>
          <w:trHeight w:val="446" w:hRule="atLeast"/>
        </w:trPr>
        <w:tc>
          <w:tcPr>
            <w:tcW w:w="7478" w:type="dxa"/>
            <w:gridSpan w:val="2"/>
            <w:tcBorders>
              <w:top w:val="single" w:sz="8" w:space="0" w:color="000000"/>
              <w:left w:val="single" w:sz="8" w:space="0" w:color="000000"/>
              <w:right w:val="single" w:sz="8" w:space="0" w:color="000000"/>
            </w:tcBorders>
          </w:tcPr>
          <w:p>
            <w:pPr>
              <w:pStyle w:val="TableParagraph"/>
              <w:spacing w:line="190" w:lineRule="atLeast" w:before="34"/>
              <w:ind w:left="3238" w:right="111" w:hanging="3152"/>
              <w:jc w:val="left"/>
              <w:rPr>
                <w:b/>
                <w:sz w:val="14"/>
              </w:rPr>
            </w:pPr>
            <w:r>
              <w:rPr>
                <w:b/>
                <w:spacing w:val="-3"/>
                <w:w w:val="115"/>
                <w:sz w:val="14"/>
              </w:rPr>
              <w:t>Cálculo de </w:t>
            </w:r>
            <w:r>
              <w:rPr>
                <w:b/>
                <w:spacing w:val="-4"/>
                <w:w w:val="115"/>
                <w:sz w:val="14"/>
              </w:rPr>
              <w:t>los </w:t>
            </w:r>
            <w:r>
              <w:rPr>
                <w:b/>
                <w:w w:val="115"/>
                <w:sz w:val="14"/>
              </w:rPr>
              <w:t>porcentajes </w:t>
            </w:r>
            <w:r>
              <w:rPr>
                <w:b/>
                <w:spacing w:val="-3"/>
                <w:w w:val="115"/>
                <w:sz w:val="14"/>
              </w:rPr>
              <w:t>de </w:t>
            </w:r>
            <w:r>
              <w:rPr>
                <w:b/>
                <w:w w:val="115"/>
                <w:sz w:val="14"/>
              </w:rPr>
              <w:t>participaciones del </w:t>
            </w:r>
            <w:r>
              <w:rPr>
                <w:b/>
                <w:spacing w:val="-5"/>
                <w:w w:val="115"/>
                <w:sz w:val="14"/>
              </w:rPr>
              <w:t>IEPS </w:t>
            </w:r>
            <w:r>
              <w:rPr>
                <w:b/>
                <w:spacing w:val="-4"/>
                <w:w w:val="115"/>
                <w:sz w:val="14"/>
              </w:rPr>
              <w:t>(Gasolina </w:t>
            </w:r>
            <w:r>
              <w:rPr>
                <w:b/>
                <w:w w:val="115"/>
                <w:sz w:val="14"/>
              </w:rPr>
              <w:t>y Diesel) </w:t>
            </w:r>
            <w:r>
              <w:rPr>
                <w:b/>
                <w:spacing w:val="-4"/>
                <w:w w:val="115"/>
                <w:sz w:val="14"/>
              </w:rPr>
              <w:t>que </w:t>
            </w:r>
            <w:r>
              <w:rPr>
                <w:b/>
                <w:w w:val="115"/>
                <w:sz w:val="14"/>
              </w:rPr>
              <w:t>se aplicará para el</w:t>
            </w:r>
            <w:r>
              <w:rPr>
                <w:b/>
                <w:spacing w:val="-10"/>
                <w:w w:val="115"/>
                <w:sz w:val="14"/>
              </w:rPr>
              <w:t> </w:t>
            </w:r>
            <w:r>
              <w:rPr>
                <w:b/>
                <w:w w:val="115"/>
                <w:sz w:val="14"/>
              </w:rPr>
              <w:t>excedente</w:t>
            </w:r>
          </w:p>
        </w:tc>
      </w:tr>
      <w:tr>
        <w:trPr>
          <w:trHeight w:val="581" w:hRule="atLeast"/>
        </w:trPr>
        <w:tc>
          <w:tcPr>
            <w:tcW w:w="2328" w:type="dxa"/>
            <w:tcBorders>
              <w:left w:val="single" w:sz="8" w:space="0" w:color="000000"/>
              <w:bottom w:val="single" w:sz="8" w:space="0" w:color="000000"/>
              <w:right w:val="single" w:sz="8" w:space="0" w:color="000000"/>
            </w:tcBorders>
          </w:tcPr>
          <w:p>
            <w:pPr>
              <w:pStyle w:val="TableParagraph"/>
              <w:spacing w:before="10"/>
              <w:jc w:val="left"/>
              <w:rPr>
                <w:sz w:val="15"/>
              </w:rPr>
            </w:pPr>
          </w:p>
          <w:p>
            <w:pPr>
              <w:pStyle w:val="TableParagraph"/>
              <w:spacing w:before="0"/>
              <w:ind w:left="634"/>
              <w:jc w:val="left"/>
              <w:rPr>
                <w:b/>
                <w:sz w:val="18"/>
              </w:rPr>
            </w:pPr>
            <w:r>
              <w:rPr>
                <w:b/>
                <w:w w:val="115"/>
                <w:sz w:val="18"/>
              </w:rPr>
              <w:t>Municipios</w:t>
            </w:r>
          </w:p>
        </w:tc>
        <w:tc>
          <w:tcPr>
            <w:tcW w:w="5150" w:type="dxa"/>
            <w:tcBorders>
              <w:left w:val="single" w:sz="8" w:space="0" w:color="000000"/>
              <w:bottom w:val="single" w:sz="8" w:space="0" w:color="000000"/>
              <w:right w:val="single" w:sz="8" w:space="0" w:color="000000"/>
            </w:tcBorders>
          </w:tcPr>
          <w:p>
            <w:pPr>
              <w:pStyle w:val="TableParagraph"/>
              <w:spacing w:before="10"/>
              <w:jc w:val="left"/>
              <w:rPr>
                <w:sz w:val="15"/>
              </w:rPr>
            </w:pPr>
          </w:p>
          <w:p>
            <w:pPr>
              <w:pStyle w:val="TableParagraph"/>
              <w:spacing w:before="0"/>
              <w:ind w:left="796" w:right="762"/>
              <w:jc w:val="center"/>
              <w:rPr>
                <w:b/>
                <w:sz w:val="18"/>
              </w:rPr>
            </w:pPr>
            <w:r>
              <w:rPr>
                <w:b/>
                <w:w w:val="115"/>
                <w:sz w:val="18"/>
              </w:rPr>
              <w:t>Coeficiente de distribución paritaria</w:t>
            </w:r>
          </w:p>
        </w:tc>
      </w:tr>
      <w:tr>
        <w:trPr>
          <w:trHeight w:val="226" w:hRule="atLeast"/>
        </w:trPr>
        <w:tc>
          <w:tcPr>
            <w:tcW w:w="2328" w:type="dxa"/>
            <w:tcBorders>
              <w:top w:val="single" w:sz="8" w:space="0" w:color="000000"/>
              <w:left w:val="single" w:sz="8" w:space="0" w:color="000000"/>
              <w:right w:val="single" w:sz="8" w:space="0" w:color="000000"/>
            </w:tcBorders>
          </w:tcPr>
          <w:p>
            <w:pPr>
              <w:pStyle w:val="TableParagraph"/>
              <w:spacing w:line="197" w:lineRule="exact" w:before="9"/>
              <w:ind w:left="32"/>
              <w:jc w:val="left"/>
              <w:rPr>
                <w:b/>
                <w:sz w:val="18"/>
              </w:rPr>
            </w:pPr>
            <w:r>
              <w:rPr>
                <w:b/>
                <w:w w:val="115"/>
                <w:sz w:val="18"/>
              </w:rPr>
              <w:t>Acaponeta</w:t>
            </w:r>
          </w:p>
        </w:tc>
        <w:tc>
          <w:tcPr>
            <w:tcW w:w="5150" w:type="dxa"/>
            <w:tcBorders>
              <w:top w:val="single" w:sz="8" w:space="0" w:color="000000"/>
              <w:left w:val="single" w:sz="8" w:space="0" w:color="000000"/>
              <w:right w:val="single" w:sz="8" w:space="0" w:color="000000"/>
            </w:tcBorders>
          </w:tcPr>
          <w:p>
            <w:pPr>
              <w:pStyle w:val="TableParagraph"/>
              <w:spacing w:line="197" w:lineRule="exact" w:before="9"/>
              <w:ind w:left="796" w:right="759"/>
              <w:jc w:val="center"/>
              <w:rPr>
                <w:b/>
                <w:sz w:val="18"/>
              </w:rPr>
            </w:pPr>
            <w:r>
              <w:rPr>
                <w:b/>
                <w:w w:val="115"/>
                <w:sz w:val="18"/>
              </w:rPr>
              <w:t>3.158969</w:t>
            </w:r>
          </w:p>
        </w:tc>
      </w:tr>
      <w:tr>
        <w:trPr>
          <w:trHeight w:val="229" w:hRule="atLeast"/>
        </w:trPr>
        <w:tc>
          <w:tcPr>
            <w:tcW w:w="2328" w:type="dxa"/>
            <w:tcBorders>
              <w:left w:val="single" w:sz="8" w:space="0" w:color="000000"/>
              <w:right w:val="single" w:sz="8" w:space="0" w:color="000000"/>
            </w:tcBorders>
          </w:tcPr>
          <w:p>
            <w:pPr>
              <w:pStyle w:val="TableParagraph"/>
              <w:spacing w:line="197" w:lineRule="exact" w:before="12"/>
              <w:ind w:left="32"/>
              <w:jc w:val="left"/>
              <w:rPr>
                <w:b/>
                <w:sz w:val="18"/>
              </w:rPr>
            </w:pPr>
            <w:r>
              <w:rPr>
                <w:b/>
                <w:w w:val="115"/>
                <w:sz w:val="18"/>
              </w:rPr>
              <w:t>Ahuacatlán</w:t>
            </w:r>
          </w:p>
        </w:tc>
        <w:tc>
          <w:tcPr>
            <w:tcW w:w="5150" w:type="dxa"/>
            <w:tcBorders>
              <w:left w:val="single" w:sz="8" w:space="0" w:color="000000"/>
              <w:right w:val="single" w:sz="8" w:space="0" w:color="000000"/>
            </w:tcBorders>
          </w:tcPr>
          <w:p>
            <w:pPr>
              <w:pStyle w:val="TableParagraph"/>
              <w:spacing w:line="197" w:lineRule="exact" w:before="12"/>
              <w:ind w:left="796" w:right="759"/>
              <w:jc w:val="center"/>
              <w:rPr>
                <w:b/>
                <w:sz w:val="18"/>
              </w:rPr>
            </w:pPr>
            <w:r>
              <w:rPr>
                <w:b/>
                <w:w w:val="115"/>
                <w:sz w:val="18"/>
              </w:rPr>
              <w:t>1.350747</w:t>
            </w:r>
          </w:p>
        </w:tc>
      </w:tr>
      <w:tr>
        <w:trPr>
          <w:trHeight w:val="226" w:hRule="atLeast"/>
        </w:trPr>
        <w:tc>
          <w:tcPr>
            <w:tcW w:w="2328" w:type="dxa"/>
            <w:tcBorders>
              <w:left w:val="single" w:sz="8" w:space="0" w:color="000000"/>
              <w:bottom w:val="single" w:sz="8" w:space="0" w:color="000000"/>
              <w:right w:val="single" w:sz="8" w:space="0" w:color="000000"/>
            </w:tcBorders>
          </w:tcPr>
          <w:p>
            <w:pPr>
              <w:pStyle w:val="TableParagraph"/>
              <w:spacing w:line="196" w:lineRule="exact" w:before="10"/>
              <w:ind w:left="32"/>
              <w:jc w:val="left"/>
              <w:rPr>
                <w:b/>
                <w:sz w:val="18"/>
              </w:rPr>
            </w:pPr>
            <w:r>
              <w:rPr>
                <w:b/>
                <w:w w:val="115"/>
                <w:sz w:val="18"/>
              </w:rPr>
              <w:t>Amatlán de Cañas</w:t>
            </w:r>
          </w:p>
        </w:tc>
        <w:tc>
          <w:tcPr>
            <w:tcW w:w="5150" w:type="dxa"/>
            <w:tcBorders>
              <w:left w:val="single" w:sz="8" w:space="0" w:color="000000"/>
              <w:bottom w:val="single" w:sz="8" w:space="0" w:color="000000"/>
              <w:right w:val="single" w:sz="8" w:space="0" w:color="000000"/>
            </w:tcBorders>
          </w:tcPr>
          <w:p>
            <w:pPr>
              <w:pStyle w:val="TableParagraph"/>
              <w:spacing w:line="196" w:lineRule="exact" w:before="10"/>
              <w:ind w:left="796" w:right="758"/>
              <w:jc w:val="center"/>
              <w:rPr>
                <w:b/>
                <w:sz w:val="18"/>
              </w:rPr>
            </w:pPr>
            <w:r>
              <w:rPr>
                <w:b/>
                <w:w w:val="115"/>
                <w:sz w:val="18"/>
              </w:rPr>
              <w:t>1.003429</w:t>
            </w:r>
          </w:p>
        </w:tc>
      </w:tr>
      <w:tr>
        <w:trPr>
          <w:trHeight w:val="224" w:hRule="atLeast"/>
        </w:trPr>
        <w:tc>
          <w:tcPr>
            <w:tcW w:w="232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32"/>
              <w:jc w:val="left"/>
              <w:rPr>
                <w:b/>
                <w:sz w:val="18"/>
              </w:rPr>
            </w:pPr>
            <w:r>
              <w:rPr>
                <w:b/>
                <w:w w:val="115"/>
                <w:sz w:val="18"/>
              </w:rPr>
              <w:t>Bahía de Banderas</w:t>
            </w:r>
          </w:p>
        </w:tc>
        <w:tc>
          <w:tcPr>
            <w:tcW w:w="515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796" w:right="761"/>
              <w:jc w:val="center"/>
              <w:rPr>
                <w:b/>
                <w:sz w:val="18"/>
              </w:rPr>
            </w:pPr>
            <w:r>
              <w:rPr>
                <w:b/>
                <w:w w:val="115"/>
                <w:sz w:val="18"/>
              </w:rPr>
              <w:t>12.721731</w:t>
            </w:r>
          </w:p>
        </w:tc>
      </w:tr>
      <w:tr>
        <w:trPr>
          <w:trHeight w:val="226" w:hRule="atLeast"/>
        </w:trPr>
        <w:tc>
          <w:tcPr>
            <w:tcW w:w="2328" w:type="dxa"/>
            <w:tcBorders>
              <w:top w:val="single" w:sz="8" w:space="0" w:color="000000"/>
              <w:left w:val="single" w:sz="8" w:space="0" w:color="000000"/>
              <w:right w:val="single" w:sz="8" w:space="0" w:color="000000"/>
            </w:tcBorders>
          </w:tcPr>
          <w:p>
            <w:pPr>
              <w:pStyle w:val="TableParagraph"/>
              <w:spacing w:line="197" w:lineRule="exact" w:before="9"/>
              <w:ind w:left="32"/>
              <w:jc w:val="left"/>
              <w:rPr>
                <w:b/>
                <w:sz w:val="18"/>
              </w:rPr>
            </w:pPr>
            <w:r>
              <w:rPr>
                <w:b/>
                <w:w w:val="115"/>
                <w:sz w:val="18"/>
              </w:rPr>
              <w:t>Compostela</w:t>
            </w:r>
          </w:p>
        </w:tc>
        <w:tc>
          <w:tcPr>
            <w:tcW w:w="5150" w:type="dxa"/>
            <w:tcBorders>
              <w:top w:val="single" w:sz="8" w:space="0" w:color="000000"/>
              <w:left w:val="single" w:sz="8" w:space="0" w:color="000000"/>
              <w:right w:val="single" w:sz="8" w:space="0" w:color="000000"/>
            </w:tcBorders>
          </w:tcPr>
          <w:p>
            <w:pPr>
              <w:pStyle w:val="TableParagraph"/>
              <w:spacing w:line="197" w:lineRule="exact" w:before="9"/>
              <w:ind w:left="796" w:right="759"/>
              <w:jc w:val="center"/>
              <w:rPr>
                <w:b/>
                <w:sz w:val="18"/>
              </w:rPr>
            </w:pPr>
            <w:r>
              <w:rPr>
                <w:b/>
                <w:w w:val="115"/>
                <w:sz w:val="18"/>
              </w:rPr>
              <w:t>6.394310</w:t>
            </w:r>
          </w:p>
        </w:tc>
      </w:tr>
      <w:tr>
        <w:trPr>
          <w:trHeight w:val="229" w:hRule="atLeast"/>
        </w:trPr>
        <w:tc>
          <w:tcPr>
            <w:tcW w:w="2328" w:type="dxa"/>
            <w:tcBorders>
              <w:left w:val="single" w:sz="8" w:space="0" w:color="000000"/>
              <w:right w:val="single" w:sz="8" w:space="0" w:color="000000"/>
            </w:tcBorders>
          </w:tcPr>
          <w:p>
            <w:pPr>
              <w:pStyle w:val="TableParagraph"/>
              <w:spacing w:line="197" w:lineRule="exact" w:before="12"/>
              <w:ind w:left="32"/>
              <w:jc w:val="left"/>
              <w:rPr>
                <w:b/>
                <w:sz w:val="18"/>
              </w:rPr>
            </w:pPr>
            <w:r>
              <w:rPr>
                <w:b/>
                <w:w w:val="115"/>
                <w:sz w:val="18"/>
              </w:rPr>
              <w:t>Del Nayar</w:t>
            </w:r>
          </w:p>
        </w:tc>
        <w:tc>
          <w:tcPr>
            <w:tcW w:w="5150" w:type="dxa"/>
            <w:tcBorders>
              <w:left w:val="single" w:sz="8" w:space="0" w:color="000000"/>
              <w:right w:val="single" w:sz="8" w:space="0" w:color="000000"/>
            </w:tcBorders>
          </w:tcPr>
          <w:p>
            <w:pPr>
              <w:pStyle w:val="TableParagraph"/>
              <w:spacing w:line="197" w:lineRule="exact" w:before="12"/>
              <w:ind w:left="796" w:right="759"/>
              <w:jc w:val="center"/>
              <w:rPr>
                <w:b/>
                <w:sz w:val="18"/>
              </w:rPr>
            </w:pPr>
            <w:r>
              <w:rPr>
                <w:b/>
                <w:w w:val="115"/>
                <w:sz w:val="18"/>
              </w:rPr>
              <w:t>3.599678</w:t>
            </w:r>
          </w:p>
        </w:tc>
      </w:tr>
      <w:tr>
        <w:trPr>
          <w:trHeight w:val="226" w:hRule="atLeast"/>
        </w:trPr>
        <w:tc>
          <w:tcPr>
            <w:tcW w:w="2328" w:type="dxa"/>
            <w:tcBorders>
              <w:left w:val="single" w:sz="8" w:space="0" w:color="000000"/>
              <w:bottom w:val="single" w:sz="8" w:space="0" w:color="000000"/>
              <w:right w:val="single" w:sz="8" w:space="0" w:color="000000"/>
            </w:tcBorders>
          </w:tcPr>
          <w:p>
            <w:pPr>
              <w:pStyle w:val="TableParagraph"/>
              <w:spacing w:line="196" w:lineRule="exact" w:before="10"/>
              <w:ind w:left="32"/>
              <w:jc w:val="left"/>
              <w:rPr>
                <w:b/>
                <w:sz w:val="18"/>
              </w:rPr>
            </w:pPr>
            <w:r>
              <w:rPr>
                <w:b/>
                <w:w w:val="115"/>
                <w:sz w:val="18"/>
              </w:rPr>
              <w:t>Huajicorí</w:t>
            </w:r>
          </w:p>
        </w:tc>
        <w:tc>
          <w:tcPr>
            <w:tcW w:w="5150" w:type="dxa"/>
            <w:tcBorders>
              <w:left w:val="single" w:sz="8" w:space="0" w:color="000000"/>
              <w:bottom w:val="single" w:sz="8" w:space="0" w:color="000000"/>
              <w:right w:val="single" w:sz="8" w:space="0" w:color="000000"/>
            </w:tcBorders>
          </w:tcPr>
          <w:p>
            <w:pPr>
              <w:pStyle w:val="TableParagraph"/>
              <w:spacing w:line="196" w:lineRule="exact" w:before="10"/>
              <w:ind w:left="796" w:right="759"/>
              <w:jc w:val="center"/>
              <w:rPr>
                <w:b/>
                <w:sz w:val="18"/>
              </w:rPr>
            </w:pPr>
            <w:r>
              <w:rPr>
                <w:b/>
                <w:w w:val="115"/>
                <w:sz w:val="18"/>
              </w:rPr>
              <w:t>1.068033</w:t>
            </w:r>
          </w:p>
        </w:tc>
      </w:tr>
      <w:tr>
        <w:trPr>
          <w:trHeight w:val="224" w:hRule="atLeast"/>
        </w:trPr>
        <w:tc>
          <w:tcPr>
            <w:tcW w:w="232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32"/>
              <w:jc w:val="left"/>
              <w:rPr>
                <w:b/>
                <w:sz w:val="18"/>
              </w:rPr>
            </w:pPr>
            <w:r>
              <w:rPr>
                <w:b/>
                <w:w w:val="115"/>
                <w:sz w:val="18"/>
              </w:rPr>
              <w:t>Ixtlán del Rio</w:t>
            </w:r>
          </w:p>
        </w:tc>
        <w:tc>
          <w:tcPr>
            <w:tcW w:w="515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796" w:right="759"/>
              <w:jc w:val="center"/>
              <w:rPr>
                <w:b/>
                <w:sz w:val="18"/>
              </w:rPr>
            </w:pPr>
            <w:r>
              <w:rPr>
                <w:b/>
                <w:w w:val="115"/>
                <w:sz w:val="18"/>
              </w:rPr>
              <w:t>2.490665</w:t>
            </w:r>
          </w:p>
        </w:tc>
      </w:tr>
      <w:tr>
        <w:trPr>
          <w:trHeight w:val="224" w:hRule="atLeast"/>
        </w:trPr>
        <w:tc>
          <w:tcPr>
            <w:tcW w:w="232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32"/>
              <w:jc w:val="left"/>
              <w:rPr>
                <w:b/>
                <w:sz w:val="18"/>
              </w:rPr>
            </w:pPr>
            <w:r>
              <w:rPr>
                <w:b/>
                <w:w w:val="115"/>
                <w:sz w:val="18"/>
              </w:rPr>
              <w:t>Jala</w:t>
            </w:r>
          </w:p>
        </w:tc>
        <w:tc>
          <w:tcPr>
            <w:tcW w:w="515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796" w:right="759"/>
              <w:jc w:val="center"/>
              <w:rPr>
                <w:b/>
                <w:sz w:val="18"/>
              </w:rPr>
            </w:pPr>
            <w:r>
              <w:rPr>
                <w:b/>
                <w:w w:val="115"/>
                <w:sz w:val="18"/>
              </w:rPr>
              <w:t>1.573176</w:t>
            </w:r>
          </w:p>
        </w:tc>
      </w:tr>
      <w:tr>
        <w:trPr>
          <w:trHeight w:val="226" w:hRule="atLeast"/>
        </w:trPr>
        <w:tc>
          <w:tcPr>
            <w:tcW w:w="2328" w:type="dxa"/>
            <w:tcBorders>
              <w:top w:val="single" w:sz="8" w:space="0" w:color="000000"/>
              <w:left w:val="single" w:sz="8" w:space="0" w:color="000000"/>
              <w:right w:val="single" w:sz="8" w:space="0" w:color="000000"/>
            </w:tcBorders>
          </w:tcPr>
          <w:p>
            <w:pPr>
              <w:pStyle w:val="TableParagraph"/>
              <w:spacing w:line="197" w:lineRule="exact" w:before="9"/>
              <w:ind w:left="32"/>
              <w:jc w:val="left"/>
              <w:rPr>
                <w:b/>
                <w:sz w:val="18"/>
              </w:rPr>
            </w:pPr>
            <w:r>
              <w:rPr>
                <w:b/>
                <w:w w:val="115"/>
                <w:sz w:val="18"/>
              </w:rPr>
              <w:t>La Yesca</w:t>
            </w:r>
          </w:p>
        </w:tc>
        <w:tc>
          <w:tcPr>
            <w:tcW w:w="5150" w:type="dxa"/>
            <w:tcBorders>
              <w:top w:val="single" w:sz="8" w:space="0" w:color="000000"/>
              <w:left w:val="single" w:sz="8" w:space="0" w:color="000000"/>
              <w:right w:val="single" w:sz="8" w:space="0" w:color="000000"/>
            </w:tcBorders>
          </w:tcPr>
          <w:p>
            <w:pPr>
              <w:pStyle w:val="TableParagraph"/>
              <w:spacing w:line="197" w:lineRule="exact" w:before="9"/>
              <w:ind w:left="796" w:right="759"/>
              <w:jc w:val="center"/>
              <w:rPr>
                <w:b/>
                <w:sz w:val="18"/>
              </w:rPr>
            </w:pPr>
            <w:r>
              <w:rPr>
                <w:b/>
                <w:w w:val="115"/>
                <w:sz w:val="18"/>
              </w:rPr>
              <w:t>1.212057</w:t>
            </w:r>
          </w:p>
        </w:tc>
      </w:tr>
      <w:tr>
        <w:trPr>
          <w:trHeight w:val="229" w:hRule="atLeast"/>
        </w:trPr>
        <w:tc>
          <w:tcPr>
            <w:tcW w:w="2328" w:type="dxa"/>
            <w:tcBorders>
              <w:left w:val="single" w:sz="8" w:space="0" w:color="000000"/>
              <w:right w:val="single" w:sz="8" w:space="0" w:color="000000"/>
            </w:tcBorders>
          </w:tcPr>
          <w:p>
            <w:pPr>
              <w:pStyle w:val="TableParagraph"/>
              <w:spacing w:line="197" w:lineRule="exact" w:before="12"/>
              <w:ind w:left="32"/>
              <w:jc w:val="left"/>
              <w:rPr>
                <w:b/>
                <w:sz w:val="18"/>
              </w:rPr>
            </w:pPr>
            <w:r>
              <w:rPr>
                <w:b/>
                <w:w w:val="115"/>
                <w:sz w:val="18"/>
              </w:rPr>
              <w:t>Rosamorada</w:t>
            </w:r>
          </w:p>
        </w:tc>
        <w:tc>
          <w:tcPr>
            <w:tcW w:w="5150" w:type="dxa"/>
            <w:tcBorders>
              <w:left w:val="single" w:sz="8" w:space="0" w:color="000000"/>
              <w:right w:val="single" w:sz="8" w:space="0" w:color="000000"/>
            </w:tcBorders>
          </w:tcPr>
          <w:p>
            <w:pPr>
              <w:pStyle w:val="TableParagraph"/>
              <w:spacing w:line="197" w:lineRule="exact" w:before="12"/>
              <w:ind w:left="796" w:right="759"/>
              <w:jc w:val="center"/>
              <w:rPr>
                <w:b/>
                <w:sz w:val="18"/>
              </w:rPr>
            </w:pPr>
            <w:r>
              <w:rPr>
                <w:b/>
                <w:w w:val="115"/>
                <w:sz w:val="18"/>
              </w:rPr>
              <w:t>2.870412</w:t>
            </w:r>
          </w:p>
        </w:tc>
      </w:tr>
      <w:tr>
        <w:trPr>
          <w:trHeight w:val="226" w:hRule="atLeast"/>
        </w:trPr>
        <w:tc>
          <w:tcPr>
            <w:tcW w:w="2328" w:type="dxa"/>
            <w:tcBorders>
              <w:left w:val="single" w:sz="8" w:space="0" w:color="000000"/>
              <w:bottom w:val="single" w:sz="8" w:space="0" w:color="000000"/>
              <w:right w:val="single" w:sz="8" w:space="0" w:color="000000"/>
            </w:tcBorders>
          </w:tcPr>
          <w:p>
            <w:pPr>
              <w:pStyle w:val="TableParagraph"/>
              <w:spacing w:line="196" w:lineRule="exact" w:before="10"/>
              <w:ind w:left="32"/>
              <w:jc w:val="left"/>
              <w:rPr>
                <w:b/>
                <w:sz w:val="18"/>
              </w:rPr>
            </w:pPr>
            <w:r>
              <w:rPr>
                <w:b/>
                <w:w w:val="115"/>
                <w:sz w:val="18"/>
              </w:rPr>
              <w:t>Ruiz</w:t>
            </w:r>
          </w:p>
        </w:tc>
        <w:tc>
          <w:tcPr>
            <w:tcW w:w="5150" w:type="dxa"/>
            <w:tcBorders>
              <w:left w:val="single" w:sz="8" w:space="0" w:color="000000"/>
              <w:bottom w:val="single" w:sz="8" w:space="0" w:color="000000"/>
              <w:right w:val="single" w:sz="8" w:space="0" w:color="000000"/>
            </w:tcBorders>
          </w:tcPr>
          <w:p>
            <w:pPr>
              <w:pStyle w:val="TableParagraph"/>
              <w:spacing w:line="196" w:lineRule="exact" w:before="10"/>
              <w:ind w:left="796" w:right="759"/>
              <w:jc w:val="center"/>
              <w:rPr>
                <w:b/>
                <w:sz w:val="18"/>
              </w:rPr>
            </w:pPr>
            <w:r>
              <w:rPr>
                <w:b/>
                <w:w w:val="115"/>
                <w:sz w:val="18"/>
              </w:rPr>
              <w:t>2.095000</w:t>
            </w:r>
          </w:p>
        </w:tc>
      </w:tr>
      <w:tr>
        <w:trPr>
          <w:trHeight w:val="224" w:hRule="atLeast"/>
        </w:trPr>
        <w:tc>
          <w:tcPr>
            <w:tcW w:w="232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32"/>
              <w:jc w:val="left"/>
              <w:rPr>
                <w:b/>
                <w:sz w:val="18"/>
              </w:rPr>
            </w:pPr>
            <w:r>
              <w:rPr>
                <w:b/>
                <w:w w:val="115"/>
                <w:sz w:val="18"/>
              </w:rPr>
              <w:t>San Blas</w:t>
            </w:r>
          </w:p>
        </w:tc>
        <w:tc>
          <w:tcPr>
            <w:tcW w:w="515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796" w:right="759"/>
              <w:jc w:val="center"/>
              <w:rPr>
                <w:b/>
                <w:sz w:val="18"/>
              </w:rPr>
            </w:pPr>
            <w:r>
              <w:rPr>
                <w:b/>
                <w:w w:val="115"/>
                <w:sz w:val="18"/>
              </w:rPr>
              <w:t>3.723720</w:t>
            </w:r>
          </w:p>
        </w:tc>
      </w:tr>
      <w:tr>
        <w:trPr>
          <w:trHeight w:val="224" w:hRule="atLeast"/>
        </w:trPr>
        <w:tc>
          <w:tcPr>
            <w:tcW w:w="232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32"/>
              <w:jc w:val="left"/>
              <w:rPr>
                <w:b/>
                <w:sz w:val="18"/>
              </w:rPr>
            </w:pPr>
            <w:r>
              <w:rPr>
                <w:b/>
                <w:w w:val="115"/>
                <w:sz w:val="18"/>
              </w:rPr>
              <w:t>San Pedro Lagunillas</w:t>
            </w:r>
          </w:p>
        </w:tc>
        <w:tc>
          <w:tcPr>
            <w:tcW w:w="515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796" w:right="759"/>
              <w:jc w:val="center"/>
              <w:rPr>
                <w:b/>
                <w:sz w:val="18"/>
              </w:rPr>
            </w:pPr>
            <w:r>
              <w:rPr>
                <w:b/>
                <w:w w:val="115"/>
                <w:sz w:val="18"/>
              </w:rPr>
              <w:t>0.634943</w:t>
            </w:r>
          </w:p>
        </w:tc>
      </w:tr>
      <w:tr>
        <w:trPr>
          <w:trHeight w:val="226" w:hRule="atLeast"/>
        </w:trPr>
        <w:tc>
          <w:tcPr>
            <w:tcW w:w="2328" w:type="dxa"/>
            <w:tcBorders>
              <w:top w:val="single" w:sz="8" w:space="0" w:color="000000"/>
              <w:left w:val="single" w:sz="8" w:space="0" w:color="000000"/>
              <w:right w:val="single" w:sz="8" w:space="0" w:color="000000"/>
            </w:tcBorders>
          </w:tcPr>
          <w:p>
            <w:pPr>
              <w:pStyle w:val="TableParagraph"/>
              <w:spacing w:line="197" w:lineRule="exact" w:before="9"/>
              <w:ind w:left="32"/>
              <w:jc w:val="left"/>
              <w:rPr>
                <w:b/>
                <w:sz w:val="18"/>
              </w:rPr>
            </w:pPr>
            <w:r>
              <w:rPr>
                <w:b/>
                <w:w w:val="115"/>
                <w:sz w:val="18"/>
              </w:rPr>
              <w:t>Santa María del Oro</w:t>
            </w:r>
          </w:p>
        </w:tc>
        <w:tc>
          <w:tcPr>
            <w:tcW w:w="5150" w:type="dxa"/>
            <w:tcBorders>
              <w:top w:val="single" w:sz="8" w:space="0" w:color="000000"/>
              <w:left w:val="single" w:sz="8" w:space="0" w:color="000000"/>
              <w:right w:val="single" w:sz="8" w:space="0" w:color="000000"/>
            </w:tcBorders>
          </w:tcPr>
          <w:p>
            <w:pPr>
              <w:pStyle w:val="TableParagraph"/>
              <w:spacing w:line="197" w:lineRule="exact" w:before="9"/>
              <w:ind w:left="796" w:right="759"/>
              <w:jc w:val="center"/>
              <w:rPr>
                <w:b/>
                <w:sz w:val="18"/>
              </w:rPr>
            </w:pPr>
            <w:r>
              <w:rPr>
                <w:b/>
                <w:w w:val="115"/>
                <w:sz w:val="18"/>
              </w:rPr>
              <w:t>1.987807</w:t>
            </w:r>
          </w:p>
        </w:tc>
      </w:tr>
      <w:tr>
        <w:trPr>
          <w:trHeight w:val="226" w:hRule="atLeast"/>
        </w:trPr>
        <w:tc>
          <w:tcPr>
            <w:tcW w:w="2328" w:type="dxa"/>
            <w:tcBorders>
              <w:left w:val="single" w:sz="8" w:space="0" w:color="000000"/>
              <w:bottom w:val="single" w:sz="8" w:space="0" w:color="000000"/>
              <w:right w:val="single" w:sz="8" w:space="0" w:color="000000"/>
            </w:tcBorders>
          </w:tcPr>
          <w:p>
            <w:pPr>
              <w:pStyle w:val="TableParagraph"/>
              <w:spacing w:line="196" w:lineRule="exact" w:before="10"/>
              <w:ind w:left="32"/>
              <w:jc w:val="left"/>
              <w:rPr>
                <w:b/>
                <w:sz w:val="18"/>
              </w:rPr>
            </w:pPr>
            <w:r>
              <w:rPr>
                <w:b/>
                <w:w w:val="115"/>
                <w:sz w:val="18"/>
              </w:rPr>
              <w:t>Santiago Ixcuintla</w:t>
            </w:r>
          </w:p>
        </w:tc>
        <w:tc>
          <w:tcPr>
            <w:tcW w:w="5150" w:type="dxa"/>
            <w:tcBorders>
              <w:left w:val="single" w:sz="8" w:space="0" w:color="000000"/>
              <w:bottom w:val="single" w:sz="8" w:space="0" w:color="000000"/>
              <w:right w:val="single" w:sz="8" w:space="0" w:color="000000"/>
            </w:tcBorders>
          </w:tcPr>
          <w:p>
            <w:pPr>
              <w:pStyle w:val="TableParagraph"/>
              <w:spacing w:line="196" w:lineRule="exact" w:before="10"/>
              <w:ind w:left="796" w:right="759"/>
              <w:jc w:val="center"/>
              <w:rPr>
                <w:b/>
                <w:sz w:val="18"/>
              </w:rPr>
            </w:pPr>
            <w:r>
              <w:rPr>
                <w:b/>
                <w:w w:val="115"/>
                <w:sz w:val="18"/>
              </w:rPr>
              <w:t>8.282461</w:t>
            </w:r>
          </w:p>
        </w:tc>
      </w:tr>
      <w:tr>
        <w:trPr>
          <w:trHeight w:val="224" w:hRule="atLeast"/>
        </w:trPr>
        <w:tc>
          <w:tcPr>
            <w:tcW w:w="232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32"/>
              <w:jc w:val="left"/>
              <w:rPr>
                <w:b/>
                <w:sz w:val="18"/>
              </w:rPr>
            </w:pPr>
            <w:r>
              <w:rPr>
                <w:b/>
                <w:w w:val="115"/>
                <w:sz w:val="18"/>
              </w:rPr>
              <w:t>Tecuala</w:t>
            </w:r>
          </w:p>
        </w:tc>
        <w:tc>
          <w:tcPr>
            <w:tcW w:w="515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796" w:right="759"/>
              <w:jc w:val="center"/>
              <w:rPr>
                <w:b/>
                <w:sz w:val="18"/>
              </w:rPr>
            </w:pPr>
            <w:r>
              <w:rPr>
                <w:b/>
                <w:w w:val="115"/>
                <w:sz w:val="18"/>
              </w:rPr>
              <w:t>3.362940</w:t>
            </w:r>
          </w:p>
        </w:tc>
      </w:tr>
      <w:tr>
        <w:trPr>
          <w:trHeight w:val="224" w:hRule="atLeast"/>
        </w:trPr>
        <w:tc>
          <w:tcPr>
            <w:tcW w:w="232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32"/>
              <w:jc w:val="left"/>
              <w:rPr>
                <w:b/>
                <w:sz w:val="18"/>
              </w:rPr>
            </w:pPr>
            <w:r>
              <w:rPr>
                <w:b/>
                <w:w w:val="115"/>
                <w:sz w:val="18"/>
              </w:rPr>
              <w:t>Tepic</w:t>
            </w:r>
          </w:p>
        </w:tc>
        <w:tc>
          <w:tcPr>
            <w:tcW w:w="515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9"/>
              <w:ind w:left="796" w:right="761"/>
              <w:jc w:val="center"/>
              <w:rPr>
                <w:b/>
                <w:sz w:val="18"/>
              </w:rPr>
            </w:pPr>
            <w:r>
              <w:rPr>
                <w:b/>
                <w:w w:val="115"/>
                <w:sz w:val="18"/>
              </w:rPr>
              <w:t>35.020363</w:t>
            </w:r>
          </w:p>
        </w:tc>
      </w:tr>
      <w:tr>
        <w:trPr>
          <w:trHeight w:val="226" w:hRule="atLeast"/>
        </w:trPr>
        <w:tc>
          <w:tcPr>
            <w:tcW w:w="2328" w:type="dxa"/>
            <w:tcBorders>
              <w:top w:val="single" w:sz="8" w:space="0" w:color="000000"/>
              <w:left w:val="single" w:sz="8" w:space="0" w:color="000000"/>
              <w:right w:val="single" w:sz="8" w:space="0" w:color="000000"/>
            </w:tcBorders>
          </w:tcPr>
          <w:p>
            <w:pPr>
              <w:pStyle w:val="TableParagraph"/>
              <w:spacing w:line="197" w:lineRule="exact" w:before="9"/>
              <w:ind w:left="32"/>
              <w:jc w:val="left"/>
              <w:rPr>
                <w:b/>
                <w:sz w:val="18"/>
              </w:rPr>
            </w:pPr>
            <w:r>
              <w:rPr>
                <w:b/>
                <w:w w:val="115"/>
                <w:sz w:val="18"/>
              </w:rPr>
              <w:t>Tuxpan</w:t>
            </w:r>
          </w:p>
        </w:tc>
        <w:tc>
          <w:tcPr>
            <w:tcW w:w="5150" w:type="dxa"/>
            <w:tcBorders>
              <w:top w:val="single" w:sz="8" w:space="0" w:color="000000"/>
              <w:left w:val="single" w:sz="8" w:space="0" w:color="000000"/>
              <w:right w:val="single" w:sz="8" w:space="0" w:color="000000"/>
            </w:tcBorders>
          </w:tcPr>
          <w:p>
            <w:pPr>
              <w:pStyle w:val="TableParagraph"/>
              <w:spacing w:line="197" w:lineRule="exact" w:before="9"/>
              <w:ind w:left="796" w:right="759"/>
              <w:jc w:val="center"/>
              <w:rPr>
                <w:b/>
                <w:sz w:val="18"/>
              </w:rPr>
            </w:pPr>
            <w:r>
              <w:rPr>
                <w:b/>
                <w:w w:val="115"/>
                <w:sz w:val="18"/>
              </w:rPr>
              <w:t>2.587951</w:t>
            </w:r>
          </w:p>
        </w:tc>
      </w:tr>
      <w:tr>
        <w:trPr>
          <w:trHeight w:val="229" w:hRule="atLeast"/>
        </w:trPr>
        <w:tc>
          <w:tcPr>
            <w:tcW w:w="2328" w:type="dxa"/>
            <w:tcBorders>
              <w:left w:val="single" w:sz="8" w:space="0" w:color="000000"/>
              <w:right w:val="single" w:sz="8" w:space="0" w:color="000000"/>
            </w:tcBorders>
          </w:tcPr>
          <w:p>
            <w:pPr>
              <w:pStyle w:val="TableParagraph"/>
              <w:spacing w:line="197" w:lineRule="exact" w:before="12"/>
              <w:ind w:left="32"/>
              <w:jc w:val="left"/>
              <w:rPr>
                <w:b/>
                <w:sz w:val="18"/>
              </w:rPr>
            </w:pPr>
            <w:r>
              <w:rPr>
                <w:b/>
                <w:w w:val="115"/>
                <w:sz w:val="18"/>
              </w:rPr>
              <w:t>Xalisco</w:t>
            </w:r>
          </w:p>
        </w:tc>
        <w:tc>
          <w:tcPr>
            <w:tcW w:w="5150" w:type="dxa"/>
            <w:tcBorders>
              <w:left w:val="single" w:sz="8" w:space="0" w:color="000000"/>
              <w:right w:val="single" w:sz="8" w:space="0" w:color="000000"/>
            </w:tcBorders>
          </w:tcPr>
          <w:p>
            <w:pPr>
              <w:pStyle w:val="TableParagraph"/>
              <w:spacing w:line="197" w:lineRule="exact" w:before="12"/>
              <w:ind w:left="796" w:right="759"/>
              <w:jc w:val="center"/>
              <w:rPr>
                <w:b/>
                <w:sz w:val="18"/>
              </w:rPr>
            </w:pPr>
            <w:r>
              <w:rPr>
                <w:b/>
                <w:w w:val="115"/>
                <w:sz w:val="18"/>
              </w:rPr>
              <w:t>4.861606</w:t>
            </w:r>
          </w:p>
        </w:tc>
      </w:tr>
      <w:tr>
        <w:trPr>
          <w:trHeight w:val="226" w:hRule="atLeast"/>
        </w:trPr>
        <w:tc>
          <w:tcPr>
            <w:tcW w:w="2328" w:type="dxa"/>
            <w:tcBorders>
              <w:left w:val="single" w:sz="8" w:space="0" w:color="000000"/>
              <w:bottom w:val="single" w:sz="8" w:space="0" w:color="000000"/>
              <w:right w:val="single" w:sz="8" w:space="0" w:color="000000"/>
            </w:tcBorders>
          </w:tcPr>
          <w:p>
            <w:pPr>
              <w:pStyle w:val="TableParagraph"/>
              <w:spacing w:line="196" w:lineRule="exact" w:before="10"/>
              <w:ind w:left="32"/>
              <w:jc w:val="left"/>
              <w:rPr>
                <w:b/>
                <w:sz w:val="18"/>
              </w:rPr>
            </w:pPr>
            <w:r>
              <w:rPr>
                <w:b/>
                <w:w w:val="115"/>
                <w:sz w:val="18"/>
              </w:rPr>
              <w:t>TOTAL</w:t>
            </w:r>
          </w:p>
        </w:tc>
        <w:tc>
          <w:tcPr>
            <w:tcW w:w="5150" w:type="dxa"/>
            <w:tcBorders>
              <w:left w:val="single" w:sz="8" w:space="0" w:color="000000"/>
              <w:bottom w:val="single" w:sz="8" w:space="0" w:color="000000"/>
              <w:right w:val="single" w:sz="8" w:space="0" w:color="000000"/>
            </w:tcBorders>
          </w:tcPr>
          <w:p>
            <w:pPr>
              <w:pStyle w:val="TableParagraph"/>
              <w:spacing w:line="196" w:lineRule="exact" w:before="10"/>
              <w:ind w:left="796" w:right="761"/>
              <w:jc w:val="center"/>
              <w:rPr>
                <w:b/>
                <w:sz w:val="18"/>
              </w:rPr>
            </w:pPr>
            <w:r>
              <w:rPr>
                <w:b/>
                <w:w w:val="115"/>
                <w:sz w:val="18"/>
              </w:rPr>
              <w:t>100.000000</w:t>
            </w:r>
          </w:p>
        </w:tc>
      </w:tr>
    </w:tbl>
    <w:p>
      <w:pPr>
        <w:pStyle w:val="BodyText"/>
        <w:spacing w:before="2"/>
      </w:pPr>
    </w:p>
    <w:p>
      <w:pPr>
        <w:pStyle w:val="BodyText"/>
        <w:spacing w:line="247" w:lineRule="auto"/>
        <w:ind w:left="286" w:right="442"/>
      </w:pPr>
      <w:r>
        <w:rPr>
          <w:b/>
        </w:rPr>
        <w:t>ARTÍCULO 11.- </w:t>
      </w:r>
      <w:r>
        <w:rPr/>
        <w:t>El Impuesto Federal Sobre Automóviles Nuevos (ISAN) y el Fondo de compensación (ISAN), se distribuirán entre los Municipios de la siguiente forma:</w:t>
      </w:r>
    </w:p>
    <w:p>
      <w:pPr>
        <w:pStyle w:val="BodyText"/>
        <w:spacing w:before="11"/>
        <w:rPr>
          <w:sz w:val="22"/>
        </w:rPr>
      </w:pPr>
    </w:p>
    <w:p>
      <w:pPr>
        <w:pStyle w:val="ListParagraph"/>
        <w:numPr>
          <w:ilvl w:val="1"/>
          <w:numId w:val="6"/>
        </w:numPr>
        <w:tabs>
          <w:tab w:pos="1338" w:val="left" w:leader="none"/>
        </w:tabs>
        <w:spacing w:line="244" w:lineRule="auto" w:before="0" w:after="0"/>
        <w:ind w:left="1337" w:right="307" w:hanging="480"/>
        <w:jc w:val="both"/>
        <w:rPr>
          <w:sz w:val="23"/>
        </w:rPr>
      </w:pPr>
      <w:r>
        <w:rPr>
          <w:sz w:val="23"/>
        </w:rPr>
        <w:t>60% en razón directa a la población que registre cada Municipio, de acuerdo a la última información oficial que hubiere dado a conocer el Instituto Nacional de Estadística y Geografía, al iniciarse cada</w:t>
      </w:r>
      <w:r>
        <w:rPr>
          <w:spacing w:val="14"/>
          <w:sz w:val="23"/>
        </w:rPr>
        <w:t> </w:t>
      </w:r>
      <w:r>
        <w:rPr>
          <w:sz w:val="23"/>
        </w:rPr>
        <w:t>año.</w:t>
      </w:r>
    </w:p>
    <w:p>
      <w:pPr>
        <w:pStyle w:val="BodyText"/>
        <w:spacing w:before="10"/>
        <w:rPr>
          <w:sz w:val="22"/>
        </w:rPr>
      </w:pPr>
    </w:p>
    <w:p>
      <w:pPr>
        <w:pStyle w:val="ListParagraph"/>
        <w:numPr>
          <w:ilvl w:val="1"/>
          <w:numId w:val="6"/>
        </w:numPr>
        <w:tabs>
          <w:tab w:pos="1338" w:val="left" w:leader="none"/>
        </w:tabs>
        <w:spacing w:line="244" w:lineRule="auto" w:before="0" w:after="0"/>
        <w:ind w:left="1337" w:right="306" w:hanging="545"/>
        <w:jc w:val="both"/>
        <w:rPr>
          <w:sz w:val="23"/>
        </w:rPr>
      </w:pPr>
      <w:r>
        <w:rPr>
          <w:sz w:val="23"/>
        </w:rPr>
        <w:t>30% en razón directa del esfuerzo recaudatorio del impuesto predial y derechos por servicio de agua potable, realizada en el territorio del Municipio entre los últimos dos ejercicios fiscales anteriores a aquél para el cuál se efectúa el  cálculo;</w:t>
      </w:r>
      <w:r>
        <w:rPr>
          <w:spacing w:val="3"/>
          <w:sz w:val="23"/>
        </w:rPr>
        <w:t> </w:t>
      </w:r>
      <w:r>
        <w:rPr>
          <w:sz w:val="23"/>
        </w:rPr>
        <w:t>y</w:t>
      </w:r>
    </w:p>
    <w:p>
      <w:pPr>
        <w:pStyle w:val="BodyText"/>
        <w:spacing w:before="1"/>
      </w:pPr>
    </w:p>
    <w:p>
      <w:pPr>
        <w:pStyle w:val="ListParagraph"/>
        <w:numPr>
          <w:ilvl w:val="1"/>
          <w:numId w:val="6"/>
        </w:numPr>
        <w:tabs>
          <w:tab w:pos="1338" w:val="left" w:leader="none"/>
        </w:tabs>
        <w:spacing w:line="244" w:lineRule="auto" w:before="0" w:after="0"/>
        <w:ind w:left="1337" w:right="308" w:hanging="610"/>
        <w:jc w:val="both"/>
        <w:rPr>
          <w:sz w:val="23"/>
        </w:rPr>
      </w:pPr>
      <w:r>
        <w:rPr>
          <w:sz w:val="23"/>
        </w:rPr>
        <w:t>El 10% en razón inversamente proporcional al resultado de la suma de los factores a que se refieren los incisos a) y b) anteriormente citados, de forma resarcitoria.</w:t>
      </w:r>
    </w:p>
    <w:p>
      <w:pPr>
        <w:spacing w:after="0" w:line="244" w:lineRule="auto"/>
        <w:jc w:val="both"/>
        <w:rPr>
          <w:sz w:val="23"/>
        </w:rPr>
        <w:sectPr>
          <w:headerReference w:type="default" r:id="rId23"/>
          <w:pgSz w:w="11900" w:h="16840"/>
          <w:pgMar w:header="1420" w:footer="0" w:top="1700" w:bottom="280" w:left="940" w:right="900"/>
        </w:sectPr>
      </w:pPr>
    </w:p>
    <w:p>
      <w:pPr>
        <w:pStyle w:val="BodyText"/>
        <w:spacing w:line="244" w:lineRule="auto" w:before="115"/>
        <w:ind w:left="286" w:right="304"/>
        <w:jc w:val="both"/>
      </w:pPr>
      <w:r>
        <w:rPr/>
        <w:pict>
          <v:group style="position:absolute;margin-left:104.645134pt;margin-top:123.336159pt;width:385pt;height:394.35pt;mso-position-horizontal-relative:page;mso-position-vertical-relative:paragraph;z-index:-255843328" coordorigin="2093,2467" coordsize="7700,7887">
            <v:shape style="position:absolute;left:2092;top:7885;width:2664;height:2468" type="#_x0000_t75" stroked="false">
              <v:imagedata r:id="rId26" o:title=""/>
            </v:shape>
            <v:shape style="position:absolute;left:4584;top:2466;width:5208;height:5386" type="#_x0000_t75" stroked="false">
              <v:imagedata r:id="rId27" o:title=""/>
            </v:shape>
            <w10:wrap type="none"/>
          </v:group>
        </w:pict>
      </w:r>
      <w:r>
        <w:rPr/>
        <w:t>Los porcentajes del crecimiento del ISAN y del Fondo de Compensación ISAN, a distribuir para cada Municipio durante el ejercicio fiscal 2018, son los siguientes:</w:t>
      </w:r>
    </w:p>
    <w:p>
      <w:pPr>
        <w:pStyle w:val="BodyText"/>
        <w:spacing w:before="3"/>
      </w:pPr>
    </w:p>
    <w:tbl>
      <w:tblPr>
        <w:tblW w:w="0" w:type="auto"/>
        <w:jc w:val="left"/>
        <w:tblInd w:w="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1"/>
        <w:gridCol w:w="1724"/>
        <w:gridCol w:w="974"/>
        <w:gridCol w:w="852"/>
        <w:gridCol w:w="1075"/>
        <w:gridCol w:w="1085"/>
        <w:gridCol w:w="1137"/>
        <w:gridCol w:w="812"/>
        <w:gridCol w:w="924"/>
      </w:tblGrid>
      <w:tr>
        <w:trPr>
          <w:trHeight w:val="185" w:hRule="atLeast"/>
        </w:trPr>
        <w:tc>
          <w:tcPr>
            <w:tcW w:w="9394" w:type="dxa"/>
            <w:gridSpan w:val="9"/>
          </w:tcPr>
          <w:p>
            <w:pPr>
              <w:pStyle w:val="TableParagraph"/>
              <w:spacing w:line="145" w:lineRule="exact" w:before="20"/>
              <w:ind w:right="7"/>
              <w:rPr>
                <w:b/>
                <w:sz w:val="13"/>
              </w:rPr>
            </w:pPr>
            <w:r>
              <w:rPr>
                <w:b/>
                <w:sz w:val="13"/>
              </w:rPr>
              <w:t>Cuadro No. 8</w:t>
            </w:r>
          </w:p>
        </w:tc>
      </w:tr>
      <w:tr>
        <w:trPr>
          <w:trHeight w:val="186" w:hRule="atLeast"/>
        </w:trPr>
        <w:tc>
          <w:tcPr>
            <w:tcW w:w="9394" w:type="dxa"/>
            <w:gridSpan w:val="9"/>
          </w:tcPr>
          <w:p>
            <w:pPr>
              <w:pStyle w:val="TableParagraph"/>
              <w:spacing w:line="148" w:lineRule="exact" w:before="18"/>
              <w:ind w:left="632"/>
              <w:jc w:val="left"/>
              <w:rPr>
                <w:b/>
                <w:sz w:val="13"/>
              </w:rPr>
            </w:pPr>
            <w:r>
              <w:rPr>
                <w:b/>
                <w:sz w:val="13"/>
              </w:rPr>
              <w:t>Cálculo de los porcentajes de participación del Impuesto sobre Automóviles Nuevos (ISAN) y el fondo de compensación (ISAN)</w:t>
            </w:r>
          </w:p>
        </w:tc>
      </w:tr>
      <w:tr>
        <w:trPr>
          <w:trHeight w:val="186" w:hRule="atLeast"/>
        </w:trPr>
        <w:tc>
          <w:tcPr>
            <w:tcW w:w="811" w:type="dxa"/>
            <w:vMerge w:val="restart"/>
          </w:tcPr>
          <w:p>
            <w:pPr>
              <w:pStyle w:val="TableParagraph"/>
              <w:spacing w:before="0"/>
              <w:jc w:val="left"/>
              <w:rPr>
                <w:sz w:val="16"/>
              </w:rPr>
            </w:pPr>
          </w:p>
          <w:p>
            <w:pPr>
              <w:pStyle w:val="TableParagraph"/>
              <w:spacing w:before="0"/>
              <w:jc w:val="left"/>
              <w:rPr>
                <w:sz w:val="16"/>
              </w:rPr>
            </w:pPr>
          </w:p>
          <w:p>
            <w:pPr>
              <w:pStyle w:val="TableParagraph"/>
              <w:spacing w:before="133"/>
              <w:ind w:left="288"/>
              <w:jc w:val="left"/>
              <w:rPr>
                <w:b/>
                <w:sz w:val="15"/>
              </w:rPr>
            </w:pPr>
            <w:r>
              <w:rPr>
                <w:b/>
                <w:sz w:val="15"/>
              </w:rPr>
              <w:t>No.</w:t>
            </w:r>
          </w:p>
        </w:tc>
        <w:tc>
          <w:tcPr>
            <w:tcW w:w="1724" w:type="dxa"/>
            <w:vMerge w:val="restart"/>
          </w:tcPr>
          <w:p>
            <w:pPr>
              <w:pStyle w:val="TableParagraph"/>
              <w:spacing w:before="0"/>
              <w:jc w:val="left"/>
              <w:rPr>
                <w:sz w:val="16"/>
              </w:rPr>
            </w:pPr>
          </w:p>
          <w:p>
            <w:pPr>
              <w:pStyle w:val="TableParagraph"/>
              <w:spacing w:before="0"/>
              <w:jc w:val="left"/>
              <w:rPr>
                <w:sz w:val="16"/>
              </w:rPr>
            </w:pPr>
          </w:p>
          <w:p>
            <w:pPr>
              <w:pStyle w:val="TableParagraph"/>
              <w:spacing w:before="133"/>
              <w:ind w:left="461"/>
              <w:jc w:val="left"/>
              <w:rPr>
                <w:b/>
                <w:sz w:val="15"/>
              </w:rPr>
            </w:pPr>
            <w:r>
              <w:rPr>
                <w:b/>
                <w:sz w:val="15"/>
              </w:rPr>
              <w:t>MUNICIPIO</w:t>
            </w:r>
          </w:p>
        </w:tc>
        <w:tc>
          <w:tcPr>
            <w:tcW w:w="1826" w:type="dxa"/>
            <w:gridSpan w:val="2"/>
          </w:tcPr>
          <w:p>
            <w:pPr>
              <w:pStyle w:val="TableParagraph"/>
              <w:spacing w:line="159" w:lineRule="exact"/>
              <w:ind w:left="350"/>
              <w:jc w:val="left"/>
              <w:rPr>
                <w:b/>
                <w:sz w:val="15"/>
              </w:rPr>
            </w:pPr>
            <w:r>
              <w:rPr>
                <w:b/>
                <w:sz w:val="15"/>
              </w:rPr>
              <w:t>VARIABLE No. 1</w:t>
            </w:r>
          </w:p>
        </w:tc>
        <w:tc>
          <w:tcPr>
            <w:tcW w:w="2160" w:type="dxa"/>
            <w:gridSpan w:val="2"/>
          </w:tcPr>
          <w:p>
            <w:pPr>
              <w:pStyle w:val="TableParagraph"/>
              <w:spacing w:line="159" w:lineRule="exact"/>
              <w:ind w:left="492"/>
              <w:jc w:val="left"/>
              <w:rPr>
                <w:b/>
                <w:sz w:val="15"/>
              </w:rPr>
            </w:pPr>
            <w:r>
              <w:rPr>
                <w:b/>
                <w:sz w:val="15"/>
              </w:rPr>
              <w:t>VARIABLE No. 2</w:t>
            </w:r>
          </w:p>
        </w:tc>
        <w:tc>
          <w:tcPr>
            <w:tcW w:w="1949" w:type="dxa"/>
            <w:gridSpan w:val="2"/>
          </w:tcPr>
          <w:p>
            <w:pPr>
              <w:pStyle w:val="TableParagraph"/>
              <w:spacing w:line="159" w:lineRule="exact"/>
              <w:ind w:left="389"/>
              <w:jc w:val="left"/>
              <w:rPr>
                <w:b/>
                <w:sz w:val="15"/>
              </w:rPr>
            </w:pPr>
            <w:r>
              <w:rPr>
                <w:b/>
                <w:sz w:val="15"/>
              </w:rPr>
              <w:t>VARIABLE No. 3</w:t>
            </w:r>
          </w:p>
        </w:tc>
        <w:tc>
          <w:tcPr>
            <w:tcW w:w="924" w:type="dxa"/>
            <w:vMerge w:val="restart"/>
          </w:tcPr>
          <w:p>
            <w:pPr>
              <w:pStyle w:val="TableParagraph"/>
              <w:spacing w:line="280" w:lineRule="auto"/>
              <w:ind w:left="43" w:right="37"/>
              <w:jc w:val="center"/>
              <w:rPr>
                <w:b/>
                <w:sz w:val="15"/>
              </w:rPr>
            </w:pPr>
            <w:r>
              <w:rPr>
                <w:b/>
                <w:sz w:val="15"/>
              </w:rPr>
              <w:t>Coeficiente efectivo para la</w:t>
            </w:r>
          </w:p>
          <w:p>
            <w:pPr>
              <w:pStyle w:val="TableParagraph"/>
              <w:spacing w:line="158" w:lineRule="exact" w:before="0"/>
              <w:ind w:left="12"/>
              <w:jc w:val="center"/>
              <w:rPr>
                <w:b/>
                <w:sz w:val="15"/>
              </w:rPr>
            </w:pPr>
            <w:r>
              <w:rPr>
                <w:b/>
                <w:sz w:val="15"/>
              </w:rPr>
              <w:t>distribucion</w:t>
            </w:r>
          </w:p>
        </w:tc>
      </w:tr>
      <w:tr>
        <w:trPr>
          <w:trHeight w:val="186" w:hRule="atLeast"/>
        </w:trPr>
        <w:tc>
          <w:tcPr>
            <w:tcW w:w="811" w:type="dxa"/>
            <w:vMerge/>
            <w:tcBorders>
              <w:top w:val="nil"/>
            </w:tcBorders>
          </w:tcPr>
          <w:p>
            <w:pPr>
              <w:rPr>
                <w:sz w:val="2"/>
                <w:szCs w:val="2"/>
              </w:rPr>
            </w:pPr>
          </w:p>
        </w:tc>
        <w:tc>
          <w:tcPr>
            <w:tcW w:w="1724" w:type="dxa"/>
            <w:vMerge/>
            <w:tcBorders>
              <w:top w:val="nil"/>
            </w:tcBorders>
          </w:tcPr>
          <w:p>
            <w:pPr>
              <w:rPr>
                <w:sz w:val="2"/>
                <w:szCs w:val="2"/>
              </w:rPr>
            </w:pPr>
          </w:p>
        </w:tc>
        <w:tc>
          <w:tcPr>
            <w:tcW w:w="1826" w:type="dxa"/>
            <w:gridSpan w:val="2"/>
          </w:tcPr>
          <w:p>
            <w:pPr>
              <w:pStyle w:val="TableParagraph"/>
              <w:spacing w:line="159" w:lineRule="exact"/>
              <w:ind w:left="74"/>
              <w:jc w:val="left"/>
              <w:rPr>
                <w:b/>
                <w:sz w:val="15"/>
              </w:rPr>
            </w:pPr>
            <w:r>
              <w:rPr>
                <w:b/>
                <w:sz w:val="15"/>
              </w:rPr>
              <w:t>Población Relativa 60%</w:t>
            </w:r>
          </w:p>
        </w:tc>
        <w:tc>
          <w:tcPr>
            <w:tcW w:w="2160" w:type="dxa"/>
            <w:gridSpan w:val="2"/>
          </w:tcPr>
          <w:p>
            <w:pPr>
              <w:pStyle w:val="TableParagraph"/>
              <w:spacing w:line="159" w:lineRule="exact"/>
              <w:ind w:left="84"/>
              <w:jc w:val="left"/>
              <w:rPr>
                <w:b/>
                <w:sz w:val="15"/>
              </w:rPr>
            </w:pPr>
            <w:r>
              <w:rPr>
                <w:b/>
                <w:sz w:val="15"/>
              </w:rPr>
              <w:t>Esfuerzo Recaudatorio 30%</w:t>
            </w:r>
          </w:p>
        </w:tc>
        <w:tc>
          <w:tcPr>
            <w:tcW w:w="1949" w:type="dxa"/>
            <w:gridSpan w:val="2"/>
          </w:tcPr>
          <w:p>
            <w:pPr>
              <w:pStyle w:val="TableParagraph"/>
              <w:spacing w:line="159" w:lineRule="exact"/>
              <w:ind w:left="360"/>
              <w:jc w:val="left"/>
              <w:rPr>
                <w:b/>
                <w:sz w:val="15"/>
              </w:rPr>
            </w:pPr>
            <w:r>
              <w:rPr>
                <w:b/>
                <w:sz w:val="15"/>
              </w:rPr>
              <w:t>Resarcitorio 10%</w:t>
            </w:r>
          </w:p>
        </w:tc>
        <w:tc>
          <w:tcPr>
            <w:tcW w:w="924" w:type="dxa"/>
            <w:vMerge/>
            <w:tcBorders>
              <w:top w:val="nil"/>
            </w:tcBorders>
          </w:tcPr>
          <w:p>
            <w:pPr>
              <w:rPr>
                <w:sz w:val="2"/>
                <w:szCs w:val="2"/>
              </w:rPr>
            </w:pPr>
          </w:p>
        </w:tc>
      </w:tr>
      <w:tr>
        <w:trPr>
          <w:trHeight w:val="186" w:hRule="atLeast"/>
        </w:trPr>
        <w:tc>
          <w:tcPr>
            <w:tcW w:w="811" w:type="dxa"/>
            <w:vMerge/>
            <w:tcBorders>
              <w:top w:val="nil"/>
            </w:tcBorders>
          </w:tcPr>
          <w:p>
            <w:pPr>
              <w:rPr>
                <w:sz w:val="2"/>
                <w:szCs w:val="2"/>
              </w:rPr>
            </w:pPr>
          </w:p>
        </w:tc>
        <w:tc>
          <w:tcPr>
            <w:tcW w:w="1724" w:type="dxa"/>
            <w:vMerge/>
            <w:tcBorders>
              <w:top w:val="nil"/>
            </w:tcBorders>
          </w:tcPr>
          <w:p>
            <w:pPr>
              <w:rPr>
                <w:sz w:val="2"/>
                <w:szCs w:val="2"/>
              </w:rPr>
            </w:pPr>
          </w:p>
        </w:tc>
        <w:tc>
          <w:tcPr>
            <w:tcW w:w="1826" w:type="dxa"/>
            <w:gridSpan w:val="2"/>
          </w:tcPr>
          <w:p>
            <w:pPr>
              <w:pStyle w:val="TableParagraph"/>
              <w:spacing w:line="159" w:lineRule="exact"/>
              <w:ind w:left="492"/>
              <w:jc w:val="left"/>
              <w:rPr>
                <w:b/>
                <w:sz w:val="15"/>
              </w:rPr>
            </w:pPr>
            <w:r>
              <w:rPr>
                <w:b/>
                <w:sz w:val="15"/>
              </w:rPr>
              <w:t>Coeficiente</w:t>
            </w:r>
          </w:p>
        </w:tc>
        <w:tc>
          <w:tcPr>
            <w:tcW w:w="2160" w:type="dxa"/>
            <w:gridSpan w:val="2"/>
          </w:tcPr>
          <w:p>
            <w:pPr>
              <w:pStyle w:val="TableParagraph"/>
              <w:spacing w:line="159" w:lineRule="exact"/>
              <w:ind w:left="663"/>
              <w:jc w:val="left"/>
              <w:rPr>
                <w:b/>
                <w:sz w:val="15"/>
              </w:rPr>
            </w:pPr>
            <w:r>
              <w:rPr>
                <w:b/>
                <w:sz w:val="15"/>
              </w:rPr>
              <w:t>Coeficiente</w:t>
            </w:r>
          </w:p>
        </w:tc>
        <w:tc>
          <w:tcPr>
            <w:tcW w:w="1949" w:type="dxa"/>
            <w:gridSpan w:val="2"/>
          </w:tcPr>
          <w:p>
            <w:pPr>
              <w:pStyle w:val="TableParagraph"/>
              <w:spacing w:line="159" w:lineRule="exact"/>
              <w:ind w:left="562"/>
              <w:jc w:val="left"/>
              <w:rPr>
                <w:b/>
                <w:sz w:val="15"/>
              </w:rPr>
            </w:pPr>
            <w:r>
              <w:rPr>
                <w:b/>
                <w:sz w:val="15"/>
              </w:rPr>
              <w:t>Coeficiente</w:t>
            </w:r>
          </w:p>
        </w:tc>
        <w:tc>
          <w:tcPr>
            <w:tcW w:w="924" w:type="dxa"/>
            <w:vMerge/>
            <w:tcBorders>
              <w:top w:val="nil"/>
            </w:tcBorders>
          </w:tcPr>
          <w:p>
            <w:pPr>
              <w:rPr>
                <w:sz w:val="2"/>
                <w:szCs w:val="2"/>
              </w:rPr>
            </w:pPr>
          </w:p>
        </w:tc>
      </w:tr>
      <w:tr>
        <w:trPr>
          <w:trHeight w:val="185" w:hRule="atLeast"/>
        </w:trPr>
        <w:tc>
          <w:tcPr>
            <w:tcW w:w="811" w:type="dxa"/>
            <w:vMerge/>
            <w:tcBorders>
              <w:top w:val="nil"/>
            </w:tcBorders>
          </w:tcPr>
          <w:p>
            <w:pPr>
              <w:rPr>
                <w:sz w:val="2"/>
                <w:szCs w:val="2"/>
              </w:rPr>
            </w:pPr>
          </w:p>
        </w:tc>
        <w:tc>
          <w:tcPr>
            <w:tcW w:w="1724" w:type="dxa"/>
            <w:vMerge/>
            <w:tcBorders>
              <w:top w:val="nil"/>
            </w:tcBorders>
          </w:tcPr>
          <w:p>
            <w:pPr>
              <w:rPr>
                <w:sz w:val="2"/>
                <w:szCs w:val="2"/>
              </w:rPr>
            </w:pPr>
          </w:p>
        </w:tc>
        <w:tc>
          <w:tcPr>
            <w:tcW w:w="974" w:type="dxa"/>
          </w:tcPr>
          <w:p>
            <w:pPr>
              <w:pStyle w:val="TableParagraph"/>
              <w:spacing w:line="158" w:lineRule="exact"/>
              <w:ind w:left="-5" w:right="-29"/>
              <w:rPr>
                <w:b/>
                <w:sz w:val="15"/>
              </w:rPr>
            </w:pPr>
            <w:r>
              <w:rPr>
                <w:b/>
                <w:sz w:val="15"/>
              </w:rPr>
              <w:t>No. 1 del</w:t>
            </w:r>
            <w:r>
              <w:rPr>
                <w:b/>
                <w:spacing w:val="3"/>
                <w:sz w:val="15"/>
              </w:rPr>
              <w:t> </w:t>
            </w:r>
            <w:r>
              <w:rPr>
                <w:b/>
                <w:sz w:val="15"/>
              </w:rPr>
              <w:t>FGP</w:t>
            </w:r>
          </w:p>
        </w:tc>
        <w:tc>
          <w:tcPr>
            <w:tcW w:w="852" w:type="dxa"/>
          </w:tcPr>
          <w:p>
            <w:pPr>
              <w:pStyle w:val="TableParagraph"/>
              <w:spacing w:line="158" w:lineRule="exact"/>
              <w:ind w:left="125"/>
              <w:jc w:val="left"/>
              <w:rPr>
                <w:b/>
                <w:sz w:val="15"/>
              </w:rPr>
            </w:pPr>
            <w:r>
              <w:rPr>
                <w:b/>
                <w:sz w:val="15"/>
              </w:rPr>
              <w:t>Efectivo</w:t>
            </w:r>
          </w:p>
        </w:tc>
        <w:tc>
          <w:tcPr>
            <w:tcW w:w="1075" w:type="dxa"/>
          </w:tcPr>
          <w:p>
            <w:pPr>
              <w:pStyle w:val="TableParagraph"/>
              <w:spacing w:line="158" w:lineRule="exact"/>
              <w:ind w:right="29"/>
              <w:rPr>
                <w:b/>
                <w:sz w:val="15"/>
              </w:rPr>
            </w:pPr>
            <w:r>
              <w:rPr>
                <w:b/>
                <w:sz w:val="15"/>
              </w:rPr>
              <w:t>No. 2 del FGP</w:t>
            </w:r>
          </w:p>
        </w:tc>
        <w:tc>
          <w:tcPr>
            <w:tcW w:w="1085" w:type="dxa"/>
          </w:tcPr>
          <w:p>
            <w:pPr>
              <w:pStyle w:val="TableParagraph"/>
              <w:spacing w:line="158" w:lineRule="exact"/>
              <w:ind w:left="247"/>
              <w:jc w:val="left"/>
              <w:rPr>
                <w:b/>
                <w:sz w:val="15"/>
              </w:rPr>
            </w:pPr>
            <w:r>
              <w:rPr>
                <w:b/>
                <w:sz w:val="15"/>
              </w:rPr>
              <w:t>Efectivo</w:t>
            </w:r>
          </w:p>
        </w:tc>
        <w:tc>
          <w:tcPr>
            <w:tcW w:w="1137" w:type="dxa"/>
          </w:tcPr>
          <w:p>
            <w:pPr>
              <w:pStyle w:val="TableParagraph"/>
              <w:spacing w:line="158" w:lineRule="exact"/>
              <w:ind w:right="60"/>
              <w:rPr>
                <w:b/>
                <w:sz w:val="15"/>
              </w:rPr>
            </w:pPr>
            <w:r>
              <w:rPr>
                <w:b/>
                <w:sz w:val="15"/>
              </w:rPr>
              <w:t>No. 3 del FGP</w:t>
            </w:r>
          </w:p>
        </w:tc>
        <w:tc>
          <w:tcPr>
            <w:tcW w:w="812" w:type="dxa"/>
          </w:tcPr>
          <w:p>
            <w:pPr>
              <w:pStyle w:val="TableParagraph"/>
              <w:spacing w:line="158" w:lineRule="exact"/>
              <w:ind w:left="106"/>
              <w:jc w:val="left"/>
              <w:rPr>
                <w:b/>
                <w:sz w:val="15"/>
              </w:rPr>
            </w:pPr>
            <w:r>
              <w:rPr>
                <w:b/>
                <w:sz w:val="15"/>
              </w:rPr>
              <w:t>Efectivo</w:t>
            </w:r>
          </w:p>
        </w:tc>
        <w:tc>
          <w:tcPr>
            <w:tcW w:w="924" w:type="dxa"/>
            <w:vMerge/>
            <w:tcBorders>
              <w:top w:val="nil"/>
            </w:tcBorders>
          </w:tcPr>
          <w:p>
            <w:pPr>
              <w:rPr>
                <w:sz w:val="2"/>
                <w:szCs w:val="2"/>
              </w:rPr>
            </w:pPr>
          </w:p>
        </w:tc>
      </w:tr>
      <w:tr>
        <w:trPr>
          <w:trHeight w:val="186" w:hRule="atLeast"/>
        </w:trPr>
        <w:tc>
          <w:tcPr>
            <w:tcW w:w="811" w:type="dxa"/>
            <w:vMerge/>
            <w:tcBorders>
              <w:top w:val="nil"/>
            </w:tcBorders>
          </w:tcPr>
          <w:p>
            <w:pPr>
              <w:rPr>
                <w:sz w:val="2"/>
                <w:szCs w:val="2"/>
              </w:rPr>
            </w:pPr>
          </w:p>
        </w:tc>
        <w:tc>
          <w:tcPr>
            <w:tcW w:w="1724" w:type="dxa"/>
            <w:vMerge/>
            <w:tcBorders>
              <w:top w:val="nil"/>
            </w:tcBorders>
          </w:tcPr>
          <w:p>
            <w:pPr>
              <w:rPr>
                <w:sz w:val="2"/>
                <w:szCs w:val="2"/>
              </w:rPr>
            </w:pPr>
          </w:p>
        </w:tc>
        <w:tc>
          <w:tcPr>
            <w:tcW w:w="974" w:type="dxa"/>
          </w:tcPr>
          <w:p>
            <w:pPr>
              <w:pStyle w:val="TableParagraph"/>
              <w:spacing w:line="158" w:lineRule="exact" w:before="8"/>
              <w:ind w:left="28"/>
              <w:jc w:val="center"/>
              <w:rPr>
                <w:b/>
                <w:sz w:val="15"/>
              </w:rPr>
            </w:pPr>
            <w:r>
              <w:rPr>
                <w:b/>
                <w:w w:val="101"/>
                <w:sz w:val="15"/>
              </w:rPr>
              <w:t>1</w:t>
            </w:r>
          </w:p>
        </w:tc>
        <w:tc>
          <w:tcPr>
            <w:tcW w:w="852" w:type="dxa"/>
          </w:tcPr>
          <w:p>
            <w:pPr>
              <w:pStyle w:val="TableParagraph"/>
              <w:spacing w:line="158" w:lineRule="exact" w:before="8"/>
              <w:ind w:left="26"/>
              <w:jc w:val="center"/>
              <w:rPr>
                <w:b/>
                <w:sz w:val="15"/>
              </w:rPr>
            </w:pPr>
            <w:r>
              <w:rPr>
                <w:b/>
                <w:w w:val="101"/>
                <w:sz w:val="15"/>
              </w:rPr>
              <w:t>2</w:t>
            </w:r>
          </w:p>
        </w:tc>
        <w:tc>
          <w:tcPr>
            <w:tcW w:w="1075" w:type="dxa"/>
          </w:tcPr>
          <w:p>
            <w:pPr>
              <w:pStyle w:val="TableParagraph"/>
              <w:spacing w:line="158" w:lineRule="exact" w:before="8"/>
              <w:ind w:left="29"/>
              <w:jc w:val="center"/>
              <w:rPr>
                <w:b/>
                <w:sz w:val="15"/>
              </w:rPr>
            </w:pPr>
            <w:r>
              <w:rPr>
                <w:b/>
                <w:w w:val="101"/>
                <w:sz w:val="15"/>
              </w:rPr>
              <w:t>3</w:t>
            </w:r>
          </w:p>
        </w:tc>
        <w:tc>
          <w:tcPr>
            <w:tcW w:w="1085" w:type="dxa"/>
          </w:tcPr>
          <w:p>
            <w:pPr>
              <w:pStyle w:val="TableParagraph"/>
              <w:spacing w:line="158" w:lineRule="exact" w:before="8"/>
              <w:ind w:left="19"/>
              <w:jc w:val="center"/>
              <w:rPr>
                <w:b/>
                <w:sz w:val="15"/>
              </w:rPr>
            </w:pPr>
            <w:r>
              <w:rPr>
                <w:b/>
                <w:w w:val="101"/>
                <w:sz w:val="15"/>
              </w:rPr>
              <w:t>4</w:t>
            </w:r>
          </w:p>
        </w:tc>
        <w:tc>
          <w:tcPr>
            <w:tcW w:w="1137" w:type="dxa"/>
          </w:tcPr>
          <w:p>
            <w:pPr>
              <w:pStyle w:val="TableParagraph"/>
              <w:spacing w:line="158" w:lineRule="exact" w:before="8"/>
              <w:ind w:left="29"/>
              <w:jc w:val="center"/>
              <w:rPr>
                <w:b/>
                <w:sz w:val="15"/>
              </w:rPr>
            </w:pPr>
            <w:r>
              <w:rPr>
                <w:b/>
                <w:w w:val="101"/>
                <w:sz w:val="15"/>
              </w:rPr>
              <w:t>5</w:t>
            </w:r>
          </w:p>
        </w:tc>
        <w:tc>
          <w:tcPr>
            <w:tcW w:w="812" w:type="dxa"/>
          </w:tcPr>
          <w:p>
            <w:pPr>
              <w:pStyle w:val="TableParagraph"/>
              <w:spacing w:line="158" w:lineRule="exact" w:before="8"/>
              <w:ind w:left="24"/>
              <w:jc w:val="center"/>
              <w:rPr>
                <w:b/>
                <w:sz w:val="15"/>
              </w:rPr>
            </w:pPr>
            <w:r>
              <w:rPr>
                <w:b/>
                <w:w w:val="101"/>
                <w:sz w:val="15"/>
              </w:rPr>
              <w:t>6</w:t>
            </w:r>
          </w:p>
        </w:tc>
        <w:tc>
          <w:tcPr>
            <w:tcW w:w="924" w:type="dxa"/>
          </w:tcPr>
          <w:p>
            <w:pPr>
              <w:pStyle w:val="TableParagraph"/>
              <w:spacing w:line="158" w:lineRule="exact" w:before="8"/>
              <w:ind w:left="16"/>
              <w:jc w:val="center"/>
              <w:rPr>
                <w:b/>
                <w:sz w:val="15"/>
              </w:rPr>
            </w:pPr>
            <w:r>
              <w:rPr>
                <w:b/>
                <w:w w:val="101"/>
                <w:sz w:val="15"/>
              </w:rPr>
              <w:t>7</w:t>
            </w:r>
          </w:p>
        </w:tc>
      </w:tr>
      <w:tr>
        <w:trPr>
          <w:trHeight w:val="185" w:hRule="atLeast"/>
        </w:trPr>
        <w:tc>
          <w:tcPr>
            <w:tcW w:w="811" w:type="dxa"/>
            <w:vMerge/>
            <w:tcBorders>
              <w:top w:val="nil"/>
            </w:tcBorders>
          </w:tcPr>
          <w:p>
            <w:pPr>
              <w:rPr>
                <w:sz w:val="2"/>
                <w:szCs w:val="2"/>
              </w:rPr>
            </w:pPr>
          </w:p>
        </w:tc>
        <w:tc>
          <w:tcPr>
            <w:tcW w:w="1724" w:type="dxa"/>
            <w:vMerge/>
            <w:tcBorders>
              <w:top w:val="nil"/>
            </w:tcBorders>
          </w:tcPr>
          <w:p>
            <w:pPr>
              <w:rPr>
                <w:sz w:val="2"/>
                <w:szCs w:val="2"/>
              </w:rPr>
            </w:pPr>
          </w:p>
        </w:tc>
        <w:tc>
          <w:tcPr>
            <w:tcW w:w="974" w:type="dxa"/>
          </w:tcPr>
          <w:p>
            <w:pPr>
              <w:pStyle w:val="TableParagraph"/>
              <w:spacing w:line="159" w:lineRule="exact" w:before="6"/>
              <w:ind w:left="137"/>
              <w:jc w:val="left"/>
              <w:rPr>
                <w:b/>
                <w:sz w:val="15"/>
              </w:rPr>
            </w:pPr>
            <w:r>
              <w:rPr>
                <w:b/>
                <w:sz w:val="15"/>
              </w:rPr>
              <w:t>Poblacion</w:t>
            </w:r>
          </w:p>
        </w:tc>
        <w:tc>
          <w:tcPr>
            <w:tcW w:w="852" w:type="dxa"/>
          </w:tcPr>
          <w:p>
            <w:pPr>
              <w:pStyle w:val="TableParagraph"/>
              <w:spacing w:line="159" w:lineRule="exact" w:before="6"/>
              <w:ind w:left="115"/>
              <w:jc w:val="left"/>
              <w:rPr>
                <w:b/>
                <w:sz w:val="15"/>
              </w:rPr>
            </w:pPr>
            <w:r>
              <w:rPr>
                <w:b/>
                <w:sz w:val="15"/>
              </w:rPr>
              <w:t>2=(1*.60)</w:t>
            </w:r>
          </w:p>
        </w:tc>
        <w:tc>
          <w:tcPr>
            <w:tcW w:w="1075" w:type="dxa"/>
          </w:tcPr>
          <w:p>
            <w:pPr>
              <w:pStyle w:val="TableParagraph"/>
              <w:spacing w:line="159" w:lineRule="exact" w:before="6"/>
              <w:ind w:right="5"/>
              <w:rPr>
                <w:b/>
                <w:sz w:val="15"/>
              </w:rPr>
            </w:pPr>
            <w:r>
              <w:rPr>
                <w:b/>
                <w:sz w:val="15"/>
              </w:rPr>
              <w:t>Predial y Agua</w:t>
            </w:r>
          </w:p>
        </w:tc>
        <w:tc>
          <w:tcPr>
            <w:tcW w:w="1085" w:type="dxa"/>
          </w:tcPr>
          <w:p>
            <w:pPr>
              <w:pStyle w:val="TableParagraph"/>
              <w:spacing w:line="159" w:lineRule="exact" w:before="6"/>
              <w:ind w:left="257"/>
              <w:jc w:val="left"/>
              <w:rPr>
                <w:b/>
                <w:sz w:val="15"/>
              </w:rPr>
            </w:pPr>
            <w:r>
              <w:rPr>
                <w:b/>
                <w:sz w:val="15"/>
              </w:rPr>
              <w:t>4=(3*.30)</w:t>
            </w:r>
          </w:p>
        </w:tc>
        <w:tc>
          <w:tcPr>
            <w:tcW w:w="1137" w:type="dxa"/>
          </w:tcPr>
          <w:p>
            <w:pPr>
              <w:pStyle w:val="TableParagraph"/>
              <w:spacing w:line="159" w:lineRule="exact" w:before="6"/>
              <w:ind w:left="310"/>
              <w:jc w:val="left"/>
              <w:rPr>
                <w:b/>
                <w:sz w:val="15"/>
              </w:rPr>
            </w:pPr>
            <w:r>
              <w:rPr>
                <w:b/>
                <w:sz w:val="15"/>
              </w:rPr>
              <w:t>5=(2+4)</w:t>
            </w:r>
          </w:p>
        </w:tc>
        <w:tc>
          <w:tcPr>
            <w:tcW w:w="812" w:type="dxa"/>
          </w:tcPr>
          <w:p>
            <w:pPr>
              <w:pStyle w:val="TableParagraph"/>
              <w:spacing w:line="159" w:lineRule="exact" w:before="6"/>
              <w:ind w:left="94"/>
              <w:jc w:val="left"/>
              <w:rPr>
                <w:b/>
                <w:sz w:val="15"/>
              </w:rPr>
            </w:pPr>
            <w:r>
              <w:rPr>
                <w:b/>
                <w:sz w:val="15"/>
              </w:rPr>
              <w:t>6=(5*.10)</w:t>
            </w:r>
          </w:p>
        </w:tc>
        <w:tc>
          <w:tcPr>
            <w:tcW w:w="924" w:type="dxa"/>
          </w:tcPr>
          <w:p>
            <w:pPr>
              <w:pStyle w:val="TableParagraph"/>
              <w:spacing w:line="159" w:lineRule="exact" w:before="6"/>
              <w:ind w:left="115"/>
              <w:jc w:val="left"/>
              <w:rPr>
                <w:b/>
                <w:sz w:val="15"/>
              </w:rPr>
            </w:pPr>
            <w:r>
              <w:rPr>
                <w:b/>
                <w:sz w:val="15"/>
              </w:rPr>
              <w:t>7=(2+4+6)</w:t>
            </w:r>
          </w:p>
        </w:tc>
      </w:tr>
      <w:tr>
        <w:trPr>
          <w:trHeight w:val="186" w:hRule="atLeast"/>
        </w:trPr>
        <w:tc>
          <w:tcPr>
            <w:tcW w:w="811" w:type="dxa"/>
          </w:tcPr>
          <w:p>
            <w:pPr>
              <w:pStyle w:val="TableParagraph"/>
              <w:spacing w:before="0"/>
              <w:jc w:val="left"/>
              <w:rPr>
                <w:rFonts w:ascii="Times New Roman"/>
                <w:sz w:val="12"/>
              </w:rPr>
            </w:pPr>
          </w:p>
        </w:tc>
        <w:tc>
          <w:tcPr>
            <w:tcW w:w="1724" w:type="dxa"/>
          </w:tcPr>
          <w:p>
            <w:pPr>
              <w:pStyle w:val="TableParagraph"/>
              <w:spacing w:before="0"/>
              <w:jc w:val="left"/>
              <w:rPr>
                <w:rFonts w:ascii="Times New Roman"/>
                <w:sz w:val="12"/>
              </w:rPr>
            </w:pPr>
          </w:p>
        </w:tc>
        <w:tc>
          <w:tcPr>
            <w:tcW w:w="974" w:type="dxa"/>
          </w:tcPr>
          <w:p>
            <w:pPr>
              <w:pStyle w:val="TableParagraph"/>
              <w:spacing w:before="0"/>
              <w:jc w:val="left"/>
              <w:rPr>
                <w:rFonts w:ascii="Times New Roman"/>
                <w:sz w:val="12"/>
              </w:rPr>
            </w:pPr>
          </w:p>
        </w:tc>
        <w:tc>
          <w:tcPr>
            <w:tcW w:w="852" w:type="dxa"/>
          </w:tcPr>
          <w:p>
            <w:pPr>
              <w:pStyle w:val="TableParagraph"/>
              <w:spacing w:before="0"/>
              <w:jc w:val="left"/>
              <w:rPr>
                <w:rFonts w:ascii="Times New Roman"/>
                <w:sz w:val="12"/>
              </w:rPr>
            </w:pPr>
          </w:p>
        </w:tc>
        <w:tc>
          <w:tcPr>
            <w:tcW w:w="1075" w:type="dxa"/>
          </w:tcPr>
          <w:p>
            <w:pPr>
              <w:pStyle w:val="TableParagraph"/>
              <w:spacing w:before="0"/>
              <w:jc w:val="left"/>
              <w:rPr>
                <w:rFonts w:ascii="Times New Roman"/>
                <w:sz w:val="12"/>
              </w:rPr>
            </w:pPr>
          </w:p>
        </w:tc>
        <w:tc>
          <w:tcPr>
            <w:tcW w:w="1085" w:type="dxa"/>
          </w:tcPr>
          <w:p>
            <w:pPr>
              <w:pStyle w:val="TableParagraph"/>
              <w:spacing w:before="0"/>
              <w:jc w:val="left"/>
              <w:rPr>
                <w:rFonts w:ascii="Times New Roman"/>
                <w:sz w:val="12"/>
              </w:rPr>
            </w:pPr>
          </w:p>
        </w:tc>
        <w:tc>
          <w:tcPr>
            <w:tcW w:w="1137" w:type="dxa"/>
          </w:tcPr>
          <w:p>
            <w:pPr>
              <w:pStyle w:val="TableParagraph"/>
              <w:spacing w:before="0"/>
              <w:jc w:val="left"/>
              <w:rPr>
                <w:rFonts w:ascii="Times New Roman"/>
                <w:sz w:val="12"/>
              </w:rPr>
            </w:pPr>
          </w:p>
        </w:tc>
        <w:tc>
          <w:tcPr>
            <w:tcW w:w="812" w:type="dxa"/>
          </w:tcPr>
          <w:p>
            <w:pPr>
              <w:pStyle w:val="TableParagraph"/>
              <w:spacing w:line="159" w:lineRule="exact"/>
              <w:ind w:left="135"/>
              <w:jc w:val="left"/>
              <w:rPr>
                <w:b/>
                <w:sz w:val="15"/>
              </w:rPr>
            </w:pPr>
            <w:r>
              <w:rPr>
                <w:b/>
                <w:sz w:val="15"/>
              </w:rPr>
              <w:t>Inverso</w:t>
            </w:r>
          </w:p>
        </w:tc>
        <w:tc>
          <w:tcPr>
            <w:tcW w:w="924" w:type="dxa"/>
          </w:tcPr>
          <w:p>
            <w:pPr>
              <w:pStyle w:val="TableParagraph"/>
              <w:spacing w:before="0"/>
              <w:jc w:val="left"/>
              <w:rPr>
                <w:rFonts w:ascii="Times New Roman"/>
                <w:sz w:val="12"/>
              </w:rPr>
            </w:pPr>
          </w:p>
        </w:tc>
      </w:tr>
      <w:tr>
        <w:trPr>
          <w:trHeight w:val="186" w:hRule="atLeast"/>
        </w:trPr>
        <w:tc>
          <w:tcPr>
            <w:tcW w:w="811" w:type="dxa"/>
          </w:tcPr>
          <w:p>
            <w:pPr>
              <w:pStyle w:val="TableParagraph"/>
              <w:spacing w:line="159" w:lineRule="exact"/>
              <w:ind w:left="368"/>
              <w:jc w:val="left"/>
              <w:rPr>
                <w:b/>
                <w:sz w:val="15"/>
              </w:rPr>
            </w:pPr>
            <w:r>
              <w:rPr>
                <w:b/>
                <w:w w:val="101"/>
                <w:sz w:val="15"/>
              </w:rPr>
              <w:t>1</w:t>
            </w:r>
          </w:p>
        </w:tc>
        <w:tc>
          <w:tcPr>
            <w:tcW w:w="1724" w:type="dxa"/>
          </w:tcPr>
          <w:p>
            <w:pPr>
              <w:pStyle w:val="TableParagraph"/>
              <w:spacing w:line="159" w:lineRule="exact"/>
              <w:ind w:left="25"/>
              <w:jc w:val="left"/>
              <w:rPr>
                <w:b/>
                <w:sz w:val="15"/>
              </w:rPr>
            </w:pPr>
            <w:r>
              <w:rPr>
                <w:b/>
                <w:sz w:val="15"/>
              </w:rPr>
              <w:t>Acaponeta</w:t>
            </w:r>
          </w:p>
        </w:tc>
        <w:tc>
          <w:tcPr>
            <w:tcW w:w="974" w:type="dxa"/>
          </w:tcPr>
          <w:p>
            <w:pPr>
              <w:pStyle w:val="TableParagraph"/>
              <w:spacing w:line="148" w:lineRule="exact" w:before="18"/>
              <w:ind w:left="-5" w:right="7"/>
              <w:rPr>
                <w:b/>
                <w:sz w:val="13"/>
              </w:rPr>
            </w:pPr>
            <w:r>
              <w:rPr>
                <w:b/>
                <w:sz w:val="13"/>
              </w:rPr>
              <w:t>3.158969</w:t>
            </w:r>
          </w:p>
        </w:tc>
        <w:tc>
          <w:tcPr>
            <w:tcW w:w="852" w:type="dxa"/>
          </w:tcPr>
          <w:p>
            <w:pPr>
              <w:pStyle w:val="TableParagraph"/>
              <w:spacing w:line="148" w:lineRule="exact" w:before="18"/>
              <w:ind w:right="7"/>
              <w:rPr>
                <w:b/>
                <w:sz w:val="13"/>
              </w:rPr>
            </w:pPr>
            <w:r>
              <w:rPr>
                <w:b/>
                <w:sz w:val="13"/>
              </w:rPr>
              <w:t>1.895381</w:t>
            </w:r>
          </w:p>
        </w:tc>
        <w:tc>
          <w:tcPr>
            <w:tcW w:w="1075" w:type="dxa"/>
          </w:tcPr>
          <w:p>
            <w:pPr>
              <w:pStyle w:val="TableParagraph"/>
              <w:spacing w:line="148" w:lineRule="exact" w:before="18"/>
              <w:ind w:right="6"/>
              <w:rPr>
                <w:b/>
                <w:sz w:val="13"/>
              </w:rPr>
            </w:pPr>
            <w:r>
              <w:rPr>
                <w:b/>
                <w:sz w:val="13"/>
              </w:rPr>
              <w:t>0.974253</w:t>
            </w:r>
          </w:p>
        </w:tc>
        <w:tc>
          <w:tcPr>
            <w:tcW w:w="1085" w:type="dxa"/>
          </w:tcPr>
          <w:p>
            <w:pPr>
              <w:pStyle w:val="TableParagraph"/>
              <w:spacing w:line="148" w:lineRule="exact" w:before="18"/>
              <w:ind w:right="4"/>
              <w:rPr>
                <w:b/>
                <w:sz w:val="13"/>
              </w:rPr>
            </w:pPr>
            <w:r>
              <w:rPr>
                <w:b/>
                <w:sz w:val="13"/>
              </w:rPr>
              <w:t>1.190006</w:t>
            </w:r>
          </w:p>
        </w:tc>
        <w:tc>
          <w:tcPr>
            <w:tcW w:w="1137" w:type="dxa"/>
          </w:tcPr>
          <w:p>
            <w:pPr>
              <w:pStyle w:val="TableParagraph"/>
              <w:spacing w:line="148" w:lineRule="exact" w:before="18"/>
              <w:ind w:right="6"/>
              <w:rPr>
                <w:b/>
                <w:sz w:val="13"/>
              </w:rPr>
            </w:pPr>
            <w:r>
              <w:rPr>
                <w:b/>
                <w:sz w:val="13"/>
              </w:rPr>
              <w:t>3.085387</w:t>
            </w:r>
          </w:p>
        </w:tc>
        <w:tc>
          <w:tcPr>
            <w:tcW w:w="812" w:type="dxa"/>
          </w:tcPr>
          <w:p>
            <w:pPr>
              <w:pStyle w:val="TableParagraph"/>
              <w:spacing w:line="148" w:lineRule="exact" w:before="18"/>
              <w:ind w:right="6"/>
              <w:rPr>
                <w:b/>
                <w:sz w:val="13"/>
              </w:rPr>
            </w:pPr>
            <w:r>
              <w:rPr>
                <w:b/>
                <w:sz w:val="13"/>
              </w:rPr>
              <w:t>0.342821</w:t>
            </w:r>
          </w:p>
        </w:tc>
        <w:tc>
          <w:tcPr>
            <w:tcW w:w="924" w:type="dxa"/>
          </w:tcPr>
          <w:p>
            <w:pPr>
              <w:pStyle w:val="TableParagraph"/>
              <w:spacing w:line="148" w:lineRule="exact" w:before="18"/>
              <w:ind w:right="7"/>
              <w:rPr>
                <w:b/>
                <w:sz w:val="13"/>
              </w:rPr>
            </w:pPr>
            <w:r>
              <w:rPr>
                <w:b/>
                <w:sz w:val="13"/>
              </w:rPr>
              <w:t>3.428208</w:t>
            </w:r>
          </w:p>
        </w:tc>
      </w:tr>
      <w:tr>
        <w:trPr>
          <w:trHeight w:val="186" w:hRule="atLeast"/>
        </w:trPr>
        <w:tc>
          <w:tcPr>
            <w:tcW w:w="811" w:type="dxa"/>
          </w:tcPr>
          <w:p>
            <w:pPr>
              <w:pStyle w:val="TableParagraph"/>
              <w:spacing w:line="159" w:lineRule="exact"/>
              <w:ind w:left="368"/>
              <w:jc w:val="left"/>
              <w:rPr>
                <w:b/>
                <w:sz w:val="15"/>
              </w:rPr>
            </w:pPr>
            <w:r>
              <w:rPr>
                <w:b/>
                <w:w w:val="101"/>
                <w:sz w:val="15"/>
              </w:rPr>
              <w:t>2</w:t>
            </w:r>
          </w:p>
        </w:tc>
        <w:tc>
          <w:tcPr>
            <w:tcW w:w="1724" w:type="dxa"/>
          </w:tcPr>
          <w:p>
            <w:pPr>
              <w:pStyle w:val="TableParagraph"/>
              <w:spacing w:line="159" w:lineRule="exact"/>
              <w:ind w:left="25"/>
              <w:jc w:val="left"/>
              <w:rPr>
                <w:b/>
                <w:sz w:val="15"/>
              </w:rPr>
            </w:pPr>
            <w:r>
              <w:rPr>
                <w:b/>
                <w:sz w:val="15"/>
              </w:rPr>
              <w:t>Ahuacatlán</w:t>
            </w:r>
          </w:p>
        </w:tc>
        <w:tc>
          <w:tcPr>
            <w:tcW w:w="974" w:type="dxa"/>
          </w:tcPr>
          <w:p>
            <w:pPr>
              <w:pStyle w:val="TableParagraph"/>
              <w:spacing w:line="148" w:lineRule="exact" w:before="18"/>
              <w:ind w:left="-5" w:right="7"/>
              <w:rPr>
                <w:b/>
                <w:sz w:val="13"/>
              </w:rPr>
            </w:pPr>
            <w:r>
              <w:rPr>
                <w:b/>
                <w:sz w:val="13"/>
              </w:rPr>
              <w:t>1.350747</w:t>
            </w:r>
          </w:p>
        </w:tc>
        <w:tc>
          <w:tcPr>
            <w:tcW w:w="852" w:type="dxa"/>
          </w:tcPr>
          <w:p>
            <w:pPr>
              <w:pStyle w:val="TableParagraph"/>
              <w:spacing w:line="148" w:lineRule="exact" w:before="18"/>
              <w:ind w:right="7"/>
              <w:rPr>
                <w:b/>
                <w:sz w:val="13"/>
              </w:rPr>
            </w:pPr>
            <w:r>
              <w:rPr>
                <w:b/>
                <w:sz w:val="13"/>
              </w:rPr>
              <w:t>0.810448</w:t>
            </w:r>
          </w:p>
        </w:tc>
        <w:tc>
          <w:tcPr>
            <w:tcW w:w="1075" w:type="dxa"/>
          </w:tcPr>
          <w:p>
            <w:pPr>
              <w:pStyle w:val="TableParagraph"/>
              <w:spacing w:line="148" w:lineRule="exact" w:before="18"/>
              <w:ind w:right="6"/>
              <w:rPr>
                <w:b/>
                <w:sz w:val="13"/>
              </w:rPr>
            </w:pPr>
            <w:r>
              <w:rPr>
                <w:b/>
                <w:sz w:val="13"/>
              </w:rPr>
              <w:t>1.095811</w:t>
            </w:r>
          </w:p>
        </w:tc>
        <w:tc>
          <w:tcPr>
            <w:tcW w:w="1085" w:type="dxa"/>
          </w:tcPr>
          <w:p>
            <w:pPr>
              <w:pStyle w:val="TableParagraph"/>
              <w:spacing w:line="148" w:lineRule="exact" w:before="18"/>
              <w:ind w:right="4"/>
              <w:rPr>
                <w:b/>
                <w:sz w:val="13"/>
              </w:rPr>
            </w:pPr>
            <w:r>
              <w:rPr>
                <w:b/>
                <w:sz w:val="13"/>
              </w:rPr>
              <w:t>1.338483</w:t>
            </w:r>
          </w:p>
        </w:tc>
        <w:tc>
          <w:tcPr>
            <w:tcW w:w="1137" w:type="dxa"/>
          </w:tcPr>
          <w:p>
            <w:pPr>
              <w:pStyle w:val="TableParagraph"/>
              <w:spacing w:line="148" w:lineRule="exact" w:before="18"/>
              <w:ind w:right="6"/>
              <w:rPr>
                <w:b/>
                <w:sz w:val="13"/>
              </w:rPr>
            </w:pPr>
            <w:r>
              <w:rPr>
                <w:b/>
                <w:sz w:val="13"/>
              </w:rPr>
              <w:t>2.148931</w:t>
            </w:r>
          </w:p>
        </w:tc>
        <w:tc>
          <w:tcPr>
            <w:tcW w:w="812" w:type="dxa"/>
          </w:tcPr>
          <w:p>
            <w:pPr>
              <w:pStyle w:val="TableParagraph"/>
              <w:spacing w:line="148" w:lineRule="exact" w:before="18"/>
              <w:ind w:right="6"/>
              <w:rPr>
                <w:b/>
                <w:sz w:val="13"/>
              </w:rPr>
            </w:pPr>
            <w:r>
              <w:rPr>
                <w:b/>
                <w:sz w:val="13"/>
              </w:rPr>
              <w:t>0.238770</w:t>
            </w:r>
          </w:p>
        </w:tc>
        <w:tc>
          <w:tcPr>
            <w:tcW w:w="924" w:type="dxa"/>
          </w:tcPr>
          <w:p>
            <w:pPr>
              <w:pStyle w:val="TableParagraph"/>
              <w:spacing w:line="148" w:lineRule="exact" w:before="18"/>
              <w:ind w:right="7"/>
              <w:rPr>
                <w:b/>
                <w:sz w:val="13"/>
              </w:rPr>
            </w:pPr>
            <w:r>
              <w:rPr>
                <w:b/>
                <w:sz w:val="13"/>
              </w:rPr>
              <w:t>2.387701</w:t>
            </w:r>
          </w:p>
        </w:tc>
      </w:tr>
      <w:tr>
        <w:trPr>
          <w:trHeight w:val="186" w:hRule="atLeast"/>
        </w:trPr>
        <w:tc>
          <w:tcPr>
            <w:tcW w:w="811" w:type="dxa"/>
          </w:tcPr>
          <w:p>
            <w:pPr>
              <w:pStyle w:val="TableParagraph"/>
              <w:spacing w:line="159" w:lineRule="exact"/>
              <w:ind w:left="368"/>
              <w:jc w:val="left"/>
              <w:rPr>
                <w:b/>
                <w:sz w:val="15"/>
              </w:rPr>
            </w:pPr>
            <w:r>
              <w:rPr>
                <w:b/>
                <w:w w:val="101"/>
                <w:sz w:val="15"/>
              </w:rPr>
              <w:t>3</w:t>
            </w:r>
          </w:p>
        </w:tc>
        <w:tc>
          <w:tcPr>
            <w:tcW w:w="1724" w:type="dxa"/>
          </w:tcPr>
          <w:p>
            <w:pPr>
              <w:pStyle w:val="TableParagraph"/>
              <w:spacing w:line="159" w:lineRule="exact"/>
              <w:ind w:left="25"/>
              <w:jc w:val="left"/>
              <w:rPr>
                <w:b/>
                <w:sz w:val="15"/>
              </w:rPr>
            </w:pPr>
            <w:r>
              <w:rPr>
                <w:b/>
                <w:sz w:val="15"/>
              </w:rPr>
              <w:t>Amatlán de Cañas</w:t>
            </w:r>
          </w:p>
        </w:tc>
        <w:tc>
          <w:tcPr>
            <w:tcW w:w="974" w:type="dxa"/>
          </w:tcPr>
          <w:p>
            <w:pPr>
              <w:pStyle w:val="TableParagraph"/>
              <w:spacing w:line="148" w:lineRule="exact" w:before="18"/>
              <w:ind w:left="-5" w:right="7"/>
              <w:rPr>
                <w:b/>
                <w:sz w:val="13"/>
              </w:rPr>
            </w:pPr>
            <w:r>
              <w:rPr>
                <w:b/>
                <w:sz w:val="13"/>
              </w:rPr>
              <w:t>1.003429</w:t>
            </w:r>
          </w:p>
        </w:tc>
        <w:tc>
          <w:tcPr>
            <w:tcW w:w="852" w:type="dxa"/>
          </w:tcPr>
          <w:p>
            <w:pPr>
              <w:pStyle w:val="TableParagraph"/>
              <w:spacing w:line="148" w:lineRule="exact" w:before="18"/>
              <w:ind w:right="7"/>
              <w:rPr>
                <w:b/>
                <w:sz w:val="13"/>
              </w:rPr>
            </w:pPr>
            <w:r>
              <w:rPr>
                <w:b/>
                <w:sz w:val="13"/>
              </w:rPr>
              <w:t>0.602057</w:t>
            </w:r>
          </w:p>
        </w:tc>
        <w:tc>
          <w:tcPr>
            <w:tcW w:w="1075" w:type="dxa"/>
          </w:tcPr>
          <w:p>
            <w:pPr>
              <w:pStyle w:val="TableParagraph"/>
              <w:spacing w:line="148" w:lineRule="exact" w:before="18"/>
              <w:ind w:right="6"/>
              <w:rPr>
                <w:b/>
                <w:sz w:val="13"/>
              </w:rPr>
            </w:pPr>
            <w:r>
              <w:rPr>
                <w:b/>
                <w:sz w:val="13"/>
              </w:rPr>
              <w:t>1.025844</w:t>
            </w:r>
          </w:p>
        </w:tc>
        <w:tc>
          <w:tcPr>
            <w:tcW w:w="1085" w:type="dxa"/>
          </w:tcPr>
          <w:p>
            <w:pPr>
              <w:pStyle w:val="TableParagraph"/>
              <w:spacing w:line="148" w:lineRule="exact" w:before="18"/>
              <w:ind w:right="4"/>
              <w:rPr>
                <w:b/>
                <w:sz w:val="13"/>
              </w:rPr>
            </w:pPr>
            <w:r>
              <w:rPr>
                <w:b/>
                <w:sz w:val="13"/>
              </w:rPr>
              <w:t>1.253021</w:t>
            </w:r>
          </w:p>
        </w:tc>
        <w:tc>
          <w:tcPr>
            <w:tcW w:w="1137" w:type="dxa"/>
          </w:tcPr>
          <w:p>
            <w:pPr>
              <w:pStyle w:val="TableParagraph"/>
              <w:spacing w:line="148" w:lineRule="exact" w:before="18"/>
              <w:ind w:right="6"/>
              <w:rPr>
                <w:b/>
                <w:sz w:val="13"/>
              </w:rPr>
            </w:pPr>
            <w:r>
              <w:rPr>
                <w:b/>
                <w:sz w:val="13"/>
              </w:rPr>
              <w:t>1.855079</w:t>
            </w:r>
          </w:p>
        </w:tc>
        <w:tc>
          <w:tcPr>
            <w:tcW w:w="812" w:type="dxa"/>
          </w:tcPr>
          <w:p>
            <w:pPr>
              <w:pStyle w:val="TableParagraph"/>
              <w:spacing w:line="148" w:lineRule="exact" w:before="18"/>
              <w:ind w:right="6"/>
              <w:rPr>
                <w:b/>
                <w:sz w:val="13"/>
              </w:rPr>
            </w:pPr>
            <w:r>
              <w:rPr>
                <w:b/>
                <w:sz w:val="13"/>
              </w:rPr>
              <w:t>0.206120</w:t>
            </w:r>
          </w:p>
        </w:tc>
        <w:tc>
          <w:tcPr>
            <w:tcW w:w="924" w:type="dxa"/>
          </w:tcPr>
          <w:p>
            <w:pPr>
              <w:pStyle w:val="TableParagraph"/>
              <w:spacing w:line="148" w:lineRule="exact" w:before="18"/>
              <w:ind w:right="7"/>
              <w:rPr>
                <w:b/>
                <w:sz w:val="13"/>
              </w:rPr>
            </w:pPr>
            <w:r>
              <w:rPr>
                <w:b/>
                <w:sz w:val="13"/>
              </w:rPr>
              <w:t>2.061199</w:t>
            </w:r>
          </w:p>
        </w:tc>
      </w:tr>
      <w:tr>
        <w:trPr>
          <w:trHeight w:val="185" w:hRule="atLeast"/>
        </w:trPr>
        <w:tc>
          <w:tcPr>
            <w:tcW w:w="811" w:type="dxa"/>
          </w:tcPr>
          <w:p>
            <w:pPr>
              <w:pStyle w:val="TableParagraph"/>
              <w:spacing w:line="158" w:lineRule="exact"/>
              <w:ind w:left="368"/>
              <w:jc w:val="left"/>
              <w:rPr>
                <w:b/>
                <w:sz w:val="15"/>
              </w:rPr>
            </w:pPr>
            <w:r>
              <w:rPr>
                <w:b/>
                <w:w w:val="101"/>
                <w:sz w:val="15"/>
              </w:rPr>
              <w:t>4</w:t>
            </w:r>
          </w:p>
        </w:tc>
        <w:tc>
          <w:tcPr>
            <w:tcW w:w="1724" w:type="dxa"/>
          </w:tcPr>
          <w:p>
            <w:pPr>
              <w:pStyle w:val="TableParagraph"/>
              <w:spacing w:line="158" w:lineRule="exact"/>
              <w:ind w:left="25"/>
              <w:jc w:val="left"/>
              <w:rPr>
                <w:b/>
                <w:sz w:val="15"/>
              </w:rPr>
            </w:pPr>
            <w:r>
              <w:rPr>
                <w:b/>
                <w:sz w:val="15"/>
              </w:rPr>
              <w:t>Bahía de Banderas</w:t>
            </w:r>
          </w:p>
        </w:tc>
        <w:tc>
          <w:tcPr>
            <w:tcW w:w="974" w:type="dxa"/>
          </w:tcPr>
          <w:p>
            <w:pPr>
              <w:pStyle w:val="TableParagraph"/>
              <w:spacing w:line="147" w:lineRule="exact" w:before="18"/>
              <w:ind w:left="-5" w:right="7"/>
              <w:rPr>
                <w:b/>
                <w:sz w:val="13"/>
              </w:rPr>
            </w:pPr>
            <w:r>
              <w:rPr>
                <w:b/>
                <w:sz w:val="13"/>
              </w:rPr>
              <w:t>12.721731</w:t>
            </w:r>
          </w:p>
        </w:tc>
        <w:tc>
          <w:tcPr>
            <w:tcW w:w="852" w:type="dxa"/>
          </w:tcPr>
          <w:p>
            <w:pPr>
              <w:pStyle w:val="TableParagraph"/>
              <w:spacing w:line="147" w:lineRule="exact" w:before="18"/>
              <w:ind w:right="7"/>
              <w:rPr>
                <w:b/>
                <w:sz w:val="13"/>
              </w:rPr>
            </w:pPr>
            <w:r>
              <w:rPr>
                <w:b/>
                <w:sz w:val="13"/>
              </w:rPr>
              <w:t>7.633038</w:t>
            </w:r>
          </w:p>
        </w:tc>
        <w:tc>
          <w:tcPr>
            <w:tcW w:w="1075" w:type="dxa"/>
          </w:tcPr>
          <w:p>
            <w:pPr>
              <w:pStyle w:val="TableParagraph"/>
              <w:spacing w:line="147" w:lineRule="exact" w:before="18"/>
              <w:ind w:right="6"/>
              <w:rPr>
                <w:b/>
                <w:sz w:val="13"/>
              </w:rPr>
            </w:pPr>
            <w:r>
              <w:rPr>
                <w:b/>
                <w:sz w:val="13"/>
              </w:rPr>
              <w:t>1.259025</w:t>
            </w:r>
          </w:p>
        </w:tc>
        <w:tc>
          <w:tcPr>
            <w:tcW w:w="1085" w:type="dxa"/>
          </w:tcPr>
          <w:p>
            <w:pPr>
              <w:pStyle w:val="TableParagraph"/>
              <w:spacing w:line="147" w:lineRule="exact" w:before="18"/>
              <w:ind w:right="4"/>
              <w:rPr>
                <w:b/>
                <w:sz w:val="13"/>
              </w:rPr>
            </w:pPr>
            <w:r>
              <w:rPr>
                <w:b/>
                <w:sz w:val="13"/>
              </w:rPr>
              <w:t>1.537841</w:t>
            </w:r>
          </w:p>
        </w:tc>
        <w:tc>
          <w:tcPr>
            <w:tcW w:w="1137" w:type="dxa"/>
          </w:tcPr>
          <w:p>
            <w:pPr>
              <w:pStyle w:val="TableParagraph"/>
              <w:spacing w:line="147" w:lineRule="exact" w:before="18"/>
              <w:ind w:right="6"/>
              <w:rPr>
                <w:b/>
                <w:sz w:val="13"/>
              </w:rPr>
            </w:pPr>
            <w:r>
              <w:rPr>
                <w:b/>
                <w:sz w:val="13"/>
              </w:rPr>
              <w:t>9.170879</w:t>
            </w:r>
          </w:p>
        </w:tc>
        <w:tc>
          <w:tcPr>
            <w:tcW w:w="812" w:type="dxa"/>
          </w:tcPr>
          <w:p>
            <w:pPr>
              <w:pStyle w:val="TableParagraph"/>
              <w:spacing w:line="147" w:lineRule="exact" w:before="18"/>
              <w:ind w:right="6"/>
              <w:rPr>
                <w:b/>
                <w:sz w:val="13"/>
              </w:rPr>
            </w:pPr>
            <w:r>
              <w:rPr>
                <w:b/>
                <w:sz w:val="13"/>
              </w:rPr>
              <w:t>1.018987</w:t>
            </w:r>
          </w:p>
        </w:tc>
        <w:tc>
          <w:tcPr>
            <w:tcW w:w="924" w:type="dxa"/>
          </w:tcPr>
          <w:p>
            <w:pPr>
              <w:pStyle w:val="TableParagraph"/>
              <w:spacing w:line="147" w:lineRule="exact" w:before="18"/>
              <w:ind w:right="7"/>
              <w:rPr>
                <w:b/>
                <w:sz w:val="13"/>
              </w:rPr>
            </w:pPr>
            <w:r>
              <w:rPr>
                <w:b/>
                <w:sz w:val="13"/>
              </w:rPr>
              <w:t>10.189866</w:t>
            </w:r>
          </w:p>
        </w:tc>
      </w:tr>
      <w:tr>
        <w:trPr>
          <w:trHeight w:val="186" w:hRule="atLeast"/>
        </w:trPr>
        <w:tc>
          <w:tcPr>
            <w:tcW w:w="811" w:type="dxa"/>
          </w:tcPr>
          <w:p>
            <w:pPr>
              <w:pStyle w:val="TableParagraph"/>
              <w:spacing w:line="158" w:lineRule="exact" w:before="8"/>
              <w:ind w:left="368"/>
              <w:jc w:val="left"/>
              <w:rPr>
                <w:b/>
                <w:sz w:val="15"/>
              </w:rPr>
            </w:pPr>
            <w:r>
              <w:rPr>
                <w:b/>
                <w:w w:val="101"/>
                <w:sz w:val="15"/>
              </w:rPr>
              <w:t>5</w:t>
            </w:r>
          </w:p>
        </w:tc>
        <w:tc>
          <w:tcPr>
            <w:tcW w:w="1724" w:type="dxa"/>
          </w:tcPr>
          <w:p>
            <w:pPr>
              <w:pStyle w:val="TableParagraph"/>
              <w:spacing w:line="158" w:lineRule="exact" w:before="8"/>
              <w:ind w:left="25"/>
              <w:jc w:val="left"/>
              <w:rPr>
                <w:b/>
                <w:sz w:val="15"/>
              </w:rPr>
            </w:pPr>
            <w:r>
              <w:rPr>
                <w:b/>
                <w:sz w:val="15"/>
              </w:rPr>
              <w:t>Compostela</w:t>
            </w:r>
          </w:p>
        </w:tc>
        <w:tc>
          <w:tcPr>
            <w:tcW w:w="974" w:type="dxa"/>
          </w:tcPr>
          <w:p>
            <w:pPr>
              <w:pStyle w:val="TableParagraph"/>
              <w:spacing w:line="147" w:lineRule="exact" w:before="20"/>
              <w:ind w:left="-5" w:right="7"/>
              <w:rPr>
                <w:b/>
                <w:sz w:val="13"/>
              </w:rPr>
            </w:pPr>
            <w:r>
              <w:rPr>
                <w:b/>
                <w:sz w:val="13"/>
              </w:rPr>
              <w:t>6.394310</w:t>
            </w:r>
          </w:p>
        </w:tc>
        <w:tc>
          <w:tcPr>
            <w:tcW w:w="852" w:type="dxa"/>
          </w:tcPr>
          <w:p>
            <w:pPr>
              <w:pStyle w:val="TableParagraph"/>
              <w:spacing w:line="147" w:lineRule="exact" w:before="20"/>
              <w:ind w:right="7"/>
              <w:rPr>
                <w:b/>
                <w:sz w:val="13"/>
              </w:rPr>
            </w:pPr>
            <w:r>
              <w:rPr>
                <w:b/>
                <w:sz w:val="13"/>
              </w:rPr>
              <w:t>3.836586</w:t>
            </w:r>
          </w:p>
        </w:tc>
        <w:tc>
          <w:tcPr>
            <w:tcW w:w="1075" w:type="dxa"/>
          </w:tcPr>
          <w:p>
            <w:pPr>
              <w:pStyle w:val="TableParagraph"/>
              <w:spacing w:line="147" w:lineRule="exact" w:before="20"/>
              <w:ind w:right="6"/>
              <w:rPr>
                <w:b/>
                <w:sz w:val="13"/>
              </w:rPr>
            </w:pPr>
            <w:r>
              <w:rPr>
                <w:b/>
                <w:sz w:val="13"/>
              </w:rPr>
              <w:t>0.599205</w:t>
            </w:r>
          </w:p>
        </w:tc>
        <w:tc>
          <w:tcPr>
            <w:tcW w:w="1085" w:type="dxa"/>
          </w:tcPr>
          <w:p>
            <w:pPr>
              <w:pStyle w:val="TableParagraph"/>
              <w:spacing w:line="147" w:lineRule="exact" w:before="20"/>
              <w:ind w:right="4"/>
              <w:rPr>
                <w:b/>
                <w:sz w:val="13"/>
              </w:rPr>
            </w:pPr>
            <w:r>
              <w:rPr>
                <w:b/>
                <w:sz w:val="13"/>
              </w:rPr>
              <w:t>0.731902</w:t>
            </w:r>
          </w:p>
        </w:tc>
        <w:tc>
          <w:tcPr>
            <w:tcW w:w="1137" w:type="dxa"/>
          </w:tcPr>
          <w:p>
            <w:pPr>
              <w:pStyle w:val="TableParagraph"/>
              <w:spacing w:line="147" w:lineRule="exact" w:before="20"/>
              <w:ind w:right="6"/>
              <w:rPr>
                <w:b/>
                <w:sz w:val="13"/>
              </w:rPr>
            </w:pPr>
            <w:r>
              <w:rPr>
                <w:b/>
                <w:sz w:val="13"/>
              </w:rPr>
              <w:t>4.568488</w:t>
            </w:r>
          </w:p>
        </w:tc>
        <w:tc>
          <w:tcPr>
            <w:tcW w:w="812" w:type="dxa"/>
          </w:tcPr>
          <w:p>
            <w:pPr>
              <w:pStyle w:val="TableParagraph"/>
              <w:spacing w:line="147" w:lineRule="exact" w:before="20"/>
              <w:ind w:right="6"/>
              <w:rPr>
                <w:b/>
                <w:sz w:val="13"/>
              </w:rPr>
            </w:pPr>
            <w:r>
              <w:rPr>
                <w:b/>
                <w:sz w:val="13"/>
              </w:rPr>
              <w:t>0.507610</w:t>
            </w:r>
          </w:p>
        </w:tc>
        <w:tc>
          <w:tcPr>
            <w:tcW w:w="924" w:type="dxa"/>
          </w:tcPr>
          <w:p>
            <w:pPr>
              <w:pStyle w:val="TableParagraph"/>
              <w:spacing w:line="147" w:lineRule="exact" w:before="20"/>
              <w:ind w:right="7"/>
              <w:rPr>
                <w:b/>
                <w:sz w:val="13"/>
              </w:rPr>
            </w:pPr>
            <w:r>
              <w:rPr>
                <w:b/>
                <w:sz w:val="13"/>
              </w:rPr>
              <w:t>5.076098</w:t>
            </w:r>
          </w:p>
        </w:tc>
      </w:tr>
      <w:tr>
        <w:trPr>
          <w:trHeight w:val="185" w:hRule="atLeast"/>
        </w:trPr>
        <w:tc>
          <w:tcPr>
            <w:tcW w:w="811" w:type="dxa"/>
          </w:tcPr>
          <w:p>
            <w:pPr>
              <w:pStyle w:val="TableParagraph"/>
              <w:spacing w:line="159" w:lineRule="exact" w:before="6"/>
              <w:ind w:left="368"/>
              <w:jc w:val="left"/>
              <w:rPr>
                <w:b/>
                <w:sz w:val="15"/>
              </w:rPr>
            </w:pPr>
            <w:r>
              <w:rPr>
                <w:b/>
                <w:w w:val="101"/>
                <w:sz w:val="15"/>
              </w:rPr>
              <w:t>6</w:t>
            </w:r>
          </w:p>
        </w:tc>
        <w:tc>
          <w:tcPr>
            <w:tcW w:w="1724" w:type="dxa"/>
          </w:tcPr>
          <w:p>
            <w:pPr>
              <w:pStyle w:val="TableParagraph"/>
              <w:spacing w:line="159" w:lineRule="exact" w:before="6"/>
              <w:ind w:left="25"/>
              <w:jc w:val="left"/>
              <w:rPr>
                <w:b/>
                <w:sz w:val="15"/>
              </w:rPr>
            </w:pPr>
            <w:r>
              <w:rPr>
                <w:b/>
                <w:sz w:val="15"/>
              </w:rPr>
              <w:t>Del Nayar</w:t>
            </w:r>
          </w:p>
        </w:tc>
        <w:tc>
          <w:tcPr>
            <w:tcW w:w="974" w:type="dxa"/>
          </w:tcPr>
          <w:p>
            <w:pPr>
              <w:pStyle w:val="TableParagraph"/>
              <w:spacing w:line="145" w:lineRule="exact" w:before="20"/>
              <w:ind w:left="-5" w:right="7"/>
              <w:rPr>
                <w:b/>
                <w:sz w:val="13"/>
              </w:rPr>
            </w:pPr>
            <w:r>
              <w:rPr>
                <w:b/>
                <w:sz w:val="13"/>
              </w:rPr>
              <w:t>3.599678</w:t>
            </w:r>
          </w:p>
        </w:tc>
        <w:tc>
          <w:tcPr>
            <w:tcW w:w="852" w:type="dxa"/>
          </w:tcPr>
          <w:p>
            <w:pPr>
              <w:pStyle w:val="TableParagraph"/>
              <w:spacing w:line="145" w:lineRule="exact" w:before="20"/>
              <w:ind w:right="7"/>
              <w:rPr>
                <w:b/>
                <w:sz w:val="13"/>
              </w:rPr>
            </w:pPr>
            <w:r>
              <w:rPr>
                <w:b/>
                <w:sz w:val="13"/>
              </w:rPr>
              <w:t>2.159807</w:t>
            </w:r>
          </w:p>
        </w:tc>
        <w:tc>
          <w:tcPr>
            <w:tcW w:w="1075" w:type="dxa"/>
          </w:tcPr>
          <w:p>
            <w:pPr>
              <w:pStyle w:val="TableParagraph"/>
              <w:spacing w:line="145" w:lineRule="exact" w:before="20"/>
              <w:ind w:right="6"/>
              <w:rPr>
                <w:b/>
                <w:sz w:val="13"/>
              </w:rPr>
            </w:pPr>
            <w:r>
              <w:rPr>
                <w:b/>
                <w:sz w:val="13"/>
              </w:rPr>
              <w:t>5.085695</w:t>
            </w:r>
          </w:p>
        </w:tc>
        <w:tc>
          <w:tcPr>
            <w:tcW w:w="1085" w:type="dxa"/>
          </w:tcPr>
          <w:p>
            <w:pPr>
              <w:pStyle w:val="TableParagraph"/>
              <w:spacing w:line="145" w:lineRule="exact" w:before="20"/>
              <w:ind w:right="4"/>
              <w:rPr>
                <w:b/>
                <w:sz w:val="13"/>
              </w:rPr>
            </w:pPr>
            <w:r>
              <w:rPr>
                <w:b/>
                <w:sz w:val="13"/>
              </w:rPr>
              <w:t>6.211943</w:t>
            </w:r>
          </w:p>
        </w:tc>
        <w:tc>
          <w:tcPr>
            <w:tcW w:w="1137" w:type="dxa"/>
          </w:tcPr>
          <w:p>
            <w:pPr>
              <w:pStyle w:val="TableParagraph"/>
              <w:spacing w:line="145" w:lineRule="exact" w:before="20"/>
              <w:ind w:right="6"/>
              <w:rPr>
                <w:b/>
                <w:sz w:val="13"/>
              </w:rPr>
            </w:pPr>
            <w:r>
              <w:rPr>
                <w:b/>
                <w:sz w:val="13"/>
              </w:rPr>
              <w:t>8.371750</w:t>
            </w:r>
          </w:p>
        </w:tc>
        <w:tc>
          <w:tcPr>
            <w:tcW w:w="812" w:type="dxa"/>
          </w:tcPr>
          <w:p>
            <w:pPr>
              <w:pStyle w:val="TableParagraph"/>
              <w:spacing w:line="145" w:lineRule="exact" w:before="20"/>
              <w:ind w:right="6"/>
              <w:rPr>
                <w:b/>
                <w:sz w:val="13"/>
              </w:rPr>
            </w:pPr>
            <w:r>
              <w:rPr>
                <w:b/>
                <w:sz w:val="13"/>
              </w:rPr>
              <w:t>0.930194</w:t>
            </w:r>
          </w:p>
        </w:tc>
        <w:tc>
          <w:tcPr>
            <w:tcW w:w="924" w:type="dxa"/>
          </w:tcPr>
          <w:p>
            <w:pPr>
              <w:pStyle w:val="TableParagraph"/>
              <w:spacing w:line="145" w:lineRule="exact" w:before="20"/>
              <w:ind w:right="7"/>
              <w:rPr>
                <w:b/>
                <w:sz w:val="13"/>
              </w:rPr>
            </w:pPr>
            <w:r>
              <w:rPr>
                <w:b/>
                <w:sz w:val="13"/>
              </w:rPr>
              <w:t>9.301945</w:t>
            </w:r>
          </w:p>
        </w:tc>
      </w:tr>
      <w:tr>
        <w:trPr>
          <w:trHeight w:val="186" w:hRule="atLeast"/>
        </w:trPr>
        <w:tc>
          <w:tcPr>
            <w:tcW w:w="811" w:type="dxa"/>
          </w:tcPr>
          <w:p>
            <w:pPr>
              <w:pStyle w:val="TableParagraph"/>
              <w:spacing w:line="159" w:lineRule="exact"/>
              <w:ind w:left="368"/>
              <w:jc w:val="left"/>
              <w:rPr>
                <w:b/>
                <w:sz w:val="15"/>
              </w:rPr>
            </w:pPr>
            <w:r>
              <w:rPr>
                <w:b/>
                <w:w w:val="101"/>
                <w:sz w:val="15"/>
              </w:rPr>
              <w:t>7</w:t>
            </w:r>
          </w:p>
        </w:tc>
        <w:tc>
          <w:tcPr>
            <w:tcW w:w="1724" w:type="dxa"/>
          </w:tcPr>
          <w:p>
            <w:pPr>
              <w:pStyle w:val="TableParagraph"/>
              <w:spacing w:line="159" w:lineRule="exact"/>
              <w:ind w:left="25"/>
              <w:jc w:val="left"/>
              <w:rPr>
                <w:b/>
                <w:sz w:val="15"/>
              </w:rPr>
            </w:pPr>
            <w:r>
              <w:rPr>
                <w:b/>
                <w:sz w:val="15"/>
              </w:rPr>
              <w:t>Huajicorí</w:t>
            </w:r>
          </w:p>
        </w:tc>
        <w:tc>
          <w:tcPr>
            <w:tcW w:w="974" w:type="dxa"/>
          </w:tcPr>
          <w:p>
            <w:pPr>
              <w:pStyle w:val="TableParagraph"/>
              <w:spacing w:line="145" w:lineRule="exact" w:before="21"/>
              <w:ind w:left="-5" w:right="7"/>
              <w:rPr>
                <w:b/>
                <w:sz w:val="13"/>
              </w:rPr>
            </w:pPr>
            <w:r>
              <w:rPr>
                <w:b/>
                <w:sz w:val="13"/>
              </w:rPr>
              <w:t>1.068033</w:t>
            </w:r>
          </w:p>
        </w:tc>
        <w:tc>
          <w:tcPr>
            <w:tcW w:w="852" w:type="dxa"/>
          </w:tcPr>
          <w:p>
            <w:pPr>
              <w:pStyle w:val="TableParagraph"/>
              <w:spacing w:line="145" w:lineRule="exact" w:before="21"/>
              <w:ind w:right="7"/>
              <w:rPr>
                <w:b/>
                <w:sz w:val="13"/>
              </w:rPr>
            </w:pPr>
            <w:r>
              <w:rPr>
                <w:b/>
                <w:sz w:val="13"/>
              </w:rPr>
              <w:t>0.640820</w:t>
            </w:r>
          </w:p>
        </w:tc>
        <w:tc>
          <w:tcPr>
            <w:tcW w:w="1075" w:type="dxa"/>
          </w:tcPr>
          <w:p>
            <w:pPr>
              <w:pStyle w:val="TableParagraph"/>
              <w:spacing w:line="145" w:lineRule="exact" w:before="21"/>
              <w:ind w:right="6"/>
              <w:rPr>
                <w:b/>
                <w:sz w:val="13"/>
              </w:rPr>
            </w:pPr>
            <w:r>
              <w:rPr>
                <w:b/>
                <w:sz w:val="13"/>
              </w:rPr>
              <w:t>0.763227</w:t>
            </w:r>
          </w:p>
        </w:tc>
        <w:tc>
          <w:tcPr>
            <w:tcW w:w="1085" w:type="dxa"/>
          </w:tcPr>
          <w:p>
            <w:pPr>
              <w:pStyle w:val="TableParagraph"/>
              <w:spacing w:line="145" w:lineRule="exact" w:before="21"/>
              <w:ind w:right="4"/>
              <w:rPr>
                <w:b/>
                <w:sz w:val="13"/>
              </w:rPr>
            </w:pPr>
            <w:r>
              <w:rPr>
                <w:b/>
                <w:sz w:val="13"/>
              </w:rPr>
              <w:t>0.932247</w:t>
            </w:r>
          </w:p>
        </w:tc>
        <w:tc>
          <w:tcPr>
            <w:tcW w:w="1137" w:type="dxa"/>
          </w:tcPr>
          <w:p>
            <w:pPr>
              <w:pStyle w:val="TableParagraph"/>
              <w:spacing w:line="145" w:lineRule="exact" w:before="21"/>
              <w:ind w:right="6"/>
              <w:rPr>
                <w:b/>
                <w:sz w:val="13"/>
              </w:rPr>
            </w:pPr>
            <w:r>
              <w:rPr>
                <w:b/>
                <w:sz w:val="13"/>
              </w:rPr>
              <w:t>1.573066</w:t>
            </w:r>
          </w:p>
        </w:tc>
        <w:tc>
          <w:tcPr>
            <w:tcW w:w="812" w:type="dxa"/>
          </w:tcPr>
          <w:p>
            <w:pPr>
              <w:pStyle w:val="TableParagraph"/>
              <w:spacing w:line="145" w:lineRule="exact" w:before="21"/>
              <w:ind w:right="6"/>
              <w:rPr>
                <w:b/>
                <w:sz w:val="13"/>
              </w:rPr>
            </w:pPr>
            <w:r>
              <w:rPr>
                <w:b/>
                <w:sz w:val="13"/>
              </w:rPr>
              <w:t>0.174785</w:t>
            </w:r>
          </w:p>
        </w:tc>
        <w:tc>
          <w:tcPr>
            <w:tcW w:w="924" w:type="dxa"/>
          </w:tcPr>
          <w:p>
            <w:pPr>
              <w:pStyle w:val="TableParagraph"/>
              <w:spacing w:line="145" w:lineRule="exact" w:before="21"/>
              <w:ind w:right="7"/>
              <w:rPr>
                <w:b/>
                <w:sz w:val="13"/>
              </w:rPr>
            </w:pPr>
            <w:r>
              <w:rPr>
                <w:b/>
                <w:sz w:val="13"/>
              </w:rPr>
              <w:t>1.747852</w:t>
            </w:r>
          </w:p>
        </w:tc>
      </w:tr>
      <w:tr>
        <w:trPr>
          <w:trHeight w:val="186" w:hRule="atLeast"/>
        </w:trPr>
        <w:tc>
          <w:tcPr>
            <w:tcW w:w="811" w:type="dxa"/>
          </w:tcPr>
          <w:p>
            <w:pPr>
              <w:pStyle w:val="TableParagraph"/>
              <w:spacing w:line="159" w:lineRule="exact"/>
              <w:ind w:left="368"/>
              <w:jc w:val="left"/>
              <w:rPr>
                <w:b/>
                <w:sz w:val="15"/>
              </w:rPr>
            </w:pPr>
            <w:r>
              <w:rPr>
                <w:b/>
                <w:w w:val="101"/>
                <w:sz w:val="15"/>
              </w:rPr>
              <w:t>8</w:t>
            </w:r>
          </w:p>
        </w:tc>
        <w:tc>
          <w:tcPr>
            <w:tcW w:w="1724" w:type="dxa"/>
          </w:tcPr>
          <w:p>
            <w:pPr>
              <w:pStyle w:val="TableParagraph"/>
              <w:spacing w:line="159" w:lineRule="exact"/>
              <w:ind w:left="25"/>
              <w:jc w:val="left"/>
              <w:rPr>
                <w:b/>
                <w:sz w:val="15"/>
              </w:rPr>
            </w:pPr>
            <w:r>
              <w:rPr>
                <w:b/>
                <w:sz w:val="15"/>
              </w:rPr>
              <w:t>Ixtlán del Rio</w:t>
            </w:r>
          </w:p>
        </w:tc>
        <w:tc>
          <w:tcPr>
            <w:tcW w:w="974" w:type="dxa"/>
          </w:tcPr>
          <w:p>
            <w:pPr>
              <w:pStyle w:val="TableParagraph"/>
              <w:spacing w:line="148" w:lineRule="exact" w:before="18"/>
              <w:ind w:left="-5" w:right="7"/>
              <w:rPr>
                <w:b/>
                <w:sz w:val="13"/>
              </w:rPr>
            </w:pPr>
            <w:r>
              <w:rPr>
                <w:b/>
                <w:sz w:val="13"/>
              </w:rPr>
              <w:t>2.490665</w:t>
            </w:r>
          </w:p>
        </w:tc>
        <w:tc>
          <w:tcPr>
            <w:tcW w:w="852" w:type="dxa"/>
          </w:tcPr>
          <w:p>
            <w:pPr>
              <w:pStyle w:val="TableParagraph"/>
              <w:spacing w:line="148" w:lineRule="exact" w:before="18"/>
              <w:ind w:right="7"/>
              <w:rPr>
                <w:b/>
                <w:sz w:val="13"/>
              </w:rPr>
            </w:pPr>
            <w:r>
              <w:rPr>
                <w:b/>
                <w:sz w:val="13"/>
              </w:rPr>
              <w:t>1.494399</w:t>
            </w:r>
          </w:p>
        </w:tc>
        <w:tc>
          <w:tcPr>
            <w:tcW w:w="1075" w:type="dxa"/>
          </w:tcPr>
          <w:p>
            <w:pPr>
              <w:pStyle w:val="TableParagraph"/>
              <w:spacing w:line="148" w:lineRule="exact" w:before="18"/>
              <w:ind w:right="6"/>
              <w:rPr>
                <w:b/>
                <w:sz w:val="13"/>
              </w:rPr>
            </w:pPr>
            <w:r>
              <w:rPr>
                <w:b/>
                <w:sz w:val="13"/>
              </w:rPr>
              <w:t>1.545589</w:t>
            </w:r>
          </w:p>
        </w:tc>
        <w:tc>
          <w:tcPr>
            <w:tcW w:w="1085" w:type="dxa"/>
          </w:tcPr>
          <w:p>
            <w:pPr>
              <w:pStyle w:val="TableParagraph"/>
              <w:spacing w:line="148" w:lineRule="exact" w:before="18"/>
              <w:ind w:right="4"/>
              <w:rPr>
                <w:b/>
                <w:sz w:val="13"/>
              </w:rPr>
            </w:pPr>
            <w:r>
              <w:rPr>
                <w:b/>
                <w:sz w:val="13"/>
              </w:rPr>
              <w:t>1.887867</w:t>
            </w:r>
          </w:p>
        </w:tc>
        <w:tc>
          <w:tcPr>
            <w:tcW w:w="1137" w:type="dxa"/>
          </w:tcPr>
          <w:p>
            <w:pPr>
              <w:pStyle w:val="TableParagraph"/>
              <w:spacing w:line="148" w:lineRule="exact" w:before="18"/>
              <w:ind w:right="6"/>
              <w:rPr>
                <w:b/>
                <w:sz w:val="13"/>
              </w:rPr>
            </w:pPr>
            <w:r>
              <w:rPr>
                <w:b/>
                <w:sz w:val="13"/>
              </w:rPr>
              <w:t>3.382266</w:t>
            </w:r>
          </w:p>
        </w:tc>
        <w:tc>
          <w:tcPr>
            <w:tcW w:w="812" w:type="dxa"/>
          </w:tcPr>
          <w:p>
            <w:pPr>
              <w:pStyle w:val="TableParagraph"/>
              <w:spacing w:line="148" w:lineRule="exact" w:before="18"/>
              <w:ind w:right="6"/>
              <w:rPr>
                <w:b/>
                <w:sz w:val="13"/>
              </w:rPr>
            </w:pPr>
            <w:r>
              <w:rPr>
                <w:b/>
                <w:sz w:val="13"/>
              </w:rPr>
              <w:t>0.375807</w:t>
            </w:r>
          </w:p>
        </w:tc>
        <w:tc>
          <w:tcPr>
            <w:tcW w:w="924" w:type="dxa"/>
          </w:tcPr>
          <w:p>
            <w:pPr>
              <w:pStyle w:val="TableParagraph"/>
              <w:spacing w:line="148" w:lineRule="exact" w:before="18"/>
              <w:ind w:right="7"/>
              <w:rPr>
                <w:b/>
                <w:sz w:val="13"/>
              </w:rPr>
            </w:pPr>
            <w:r>
              <w:rPr>
                <w:b/>
                <w:sz w:val="13"/>
              </w:rPr>
              <w:t>3.758073</w:t>
            </w:r>
          </w:p>
        </w:tc>
      </w:tr>
      <w:tr>
        <w:trPr>
          <w:trHeight w:val="186" w:hRule="atLeast"/>
        </w:trPr>
        <w:tc>
          <w:tcPr>
            <w:tcW w:w="811" w:type="dxa"/>
          </w:tcPr>
          <w:p>
            <w:pPr>
              <w:pStyle w:val="TableParagraph"/>
              <w:spacing w:line="159" w:lineRule="exact"/>
              <w:ind w:left="368"/>
              <w:jc w:val="left"/>
              <w:rPr>
                <w:b/>
                <w:sz w:val="15"/>
              </w:rPr>
            </w:pPr>
            <w:r>
              <w:rPr>
                <w:b/>
                <w:w w:val="101"/>
                <w:sz w:val="15"/>
              </w:rPr>
              <w:t>9</w:t>
            </w:r>
          </w:p>
        </w:tc>
        <w:tc>
          <w:tcPr>
            <w:tcW w:w="1724" w:type="dxa"/>
          </w:tcPr>
          <w:p>
            <w:pPr>
              <w:pStyle w:val="TableParagraph"/>
              <w:spacing w:line="159" w:lineRule="exact"/>
              <w:ind w:left="25"/>
              <w:jc w:val="left"/>
              <w:rPr>
                <w:b/>
                <w:sz w:val="15"/>
              </w:rPr>
            </w:pPr>
            <w:r>
              <w:rPr>
                <w:b/>
                <w:sz w:val="15"/>
              </w:rPr>
              <w:t>Jala</w:t>
            </w:r>
          </w:p>
        </w:tc>
        <w:tc>
          <w:tcPr>
            <w:tcW w:w="974" w:type="dxa"/>
          </w:tcPr>
          <w:p>
            <w:pPr>
              <w:pStyle w:val="TableParagraph"/>
              <w:spacing w:line="148" w:lineRule="exact" w:before="18"/>
              <w:ind w:left="-5" w:right="7"/>
              <w:rPr>
                <w:b/>
                <w:sz w:val="13"/>
              </w:rPr>
            </w:pPr>
            <w:r>
              <w:rPr>
                <w:b/>
                <w:sz w:val="13"/>
              </w:rPr>
              <w:t>1.573176</w:t>
            </w:r>
          </w:p>
        </w:tc>
        <w:tc>
          <w:tcPr>
            <w:tcW w:w="852" w:type="dxa"/>
          </w:tcPr>
          <w:p>
            <w:pPr>
              <w:pStyle w:val="TableParagraph"/>
              <w:spacing w:line="148" w:lineRule="exact" w:before="18"/>
              <w:ind w:right="7"/>
              <w:rPr>
                <w:b/>
                <w:sz w:val="13"/>
              </w:rPr>
            </w:pPr>
            <w:r>
              <w:rPr>
                <w:b/>
                <w:sz w:val="13"/>
              </w:rPr>
              <w:t>0.943906</w:t>
            </w:r>
          </w:p>
        </w:tc>
        <w:tc>
          <w:tcPr>
            <w:tcW w:w="1075" w:type="dxa"/>
          </w:tcPr>
          <w:p>
            <w:pPr>
              <w:pStyle w:val="TableParagraph"/>
              <w:spacing w:line="148" w:lineRule="exact" w:before="18"/>
              <w:ind w:right="6"/>
              <w:rPr>
                <w:b/>
                <w:sz w:val="13"/>
              </w:rPr>
            </w:pPr>
            <w:r>
              <w:rPr>
                <w:b/>
                <w:sz w:val="13"/>
              </w:rPr>
              <w:t>1.321751</w:t>
            </w:r>
          </w:p>
        </w:tc>
        <w:tc>
          <w:tcPr>
            <w:tcW w:w="1085" w:type="dxa"/>
          </w:tcPr>
          <w:p>
            <w:pPr>
              <w:pStyle w:val="TableParagraph"/>
              <w:spacing w:line="148" w:lineRule="exact" w:before="18"/>
              <w:ind w:right="4"/>
              <w:rPr>
                <w:b/>
                <w:sz w:val="13"/>
              </w:rPr>
            </w:pPr>
            <w:r>
              <w:rPr>
                <w:b/>
                <w:sz w:val="13"/>
              </w:rPr>
              <w:t>1.614459</w:t>
            </w:r>
          </w:p>
        </w:tc>
        <w:tc>
          <w:tcPr>
            <w:tcW w:w="1137" w:type="dxa"/>
          </w:tcPr>
          <w:p>
            <w:pPr>
              <w:pStyle w:val="TableParagraph"/>
              <w:spacing w:line="148" w:lineRule="exact" w:before="18"/>
              <w:ind w:right="6"/>
              <w:rPr>
                <w:b/>
                <w:sz w:val="13"/>
              </w:rPr>
            </w:pPr>
            <w:r>
              <w:rPr>
                <w:b/>
                <w:sz w:val="13"/>
              </w:rPr>
              <w:t>2.558365</w:t>
            </w:r>
          </w:p>
        </w:tc>
        <w:tc>
          <w:tcPr>
            <w:tcW w:w="812" w:type="dxa"/>
          </w:tcPr>
          <w:p>
            <w:pPr>
              <w:pStyle w:val="TableParagraph"/>
              <w:spacing w:line="148" w:lineRule="exact" w:before="18"/>
              <w:ind w:right="6"/>
              <w:rPr>
                <w:b/>
                <w:sz w:val="13"/>
              </w:rPr>
            </w:pPr>
            <w:r>
              <w:rPr>
                <w:b/>
                <w:sz w:val="13"/>
              </w:rPr>
              <w:t>0.284263</w:t>
            </w:r>
          </w:p>
        </w:tc>
        <w:tc>
          <w:tcPr>
            <w:tcW w:w="924" w:type="dxa"/>
          </w:tcPr>
          <w:p>
            <w:pPr>
              <w:pStyle w:val="TableParagraph"/>
              <w:spacing w:line="148" w:lineRule="exact" w:before="18"/>
              <w:ind w:right="7"/>
              <w:rPr>
                <w:b/>
                <w:sz w:val="13"/>
              </w:rPr>
            </w:pPr>
            <w:r>
              <w:rPr>
                <w:b/>
                <w:sz w:val="13"/>
              </w:rPr>
              <w:t>2.842627</w:t>
            </w:r>
          </w:p>
        </w:tc>
      </w:tr>
      <w:tr>
        <w:trPr>
          <w:trHeight w:val="186" w:hRule="atLeast"/>
        </w:trPr>
        <w:tc>
          <w:tcPr>
            <w:tcW w:w="811" w:type="dxa"/>
          </w:tcPr>
          <w:p>
            <w:pPr>
              <w:pStyle w:val="TableParagraph"/>
              <w:spacing w:line="159" w:lineRule="exact"/>
              <w:ind w:left="329"/>
              <w:jc w:val="left"/>
              <w:rPr>
                <w:b/>
                <w:sz w:val="15"/>
              </w:rPr>
            </w:pPr>
            <w:r>
              <w:rPr>
                <w:b/>
                <w:sz w:val="15"/>
              </w:rPr>
              <w:t>10</w:t>
            </w:r>
          </w:p>
        </w:tc>
        <w:tc>
          <w:tcPr>
            <w:tcW w:w="1724" w:type="dxa"/>
          </w:tcPr>
          <w:p>
            <w:pPr>
              <w:pStyle w:val="TableParagraph"/>
              <w:spacing w:line="159" w:lineRule="exact"/>
              <w:ind w:left="25"/>
              <w:jc w:val="left"/>
              <w:rPr>
                <w:b/>
                <w:sz w:val="15"/>
              </w:rPr>
            </w:pPr>
            <w:r>
              <w:rPr>
                <w:b/>
                <w:sz w:val="15"/>
              </w:rPr>
              <w:t>La Yesca</w:t>
            </w:r>
          </w:p>
        </w:tc>
        <w:tc>
          <w:tcPr>
            <w:tcW w:w="974" w:type="dxa"/>
          </w:tcPr>
          <w:p>
            <w:pPr>
              <w:pStyle w:val="TableParagraph"/>
              <w:spacing w:line="148" w:lineRule="exact" w:before="18"/>
              <w:ind w:left="-5" w:right="7"/>
              <w:rPr>
                <w:b/>
                <w:sz w:val="13"/>
              </w:rPr>
            </w:pPr>
            <w:r>
              <w:rPr>
                <w:b/>
                <w:sz w:val="13"/>
              </w:rPr>
              <w:t>1.212057</w:t>
            </w:r>
          </w:p>
        </w:tc>
        <w:tc>
          <w:tcPr>
            <w:tcW w:w="852" w:type="dxa"/>
          </w:tcPr>
          <w:p>
            <w:pPr>
              <w:pStyle w:val="TableParagraph"/>
              <w:spacing w:line="148" w:lineRule="exact" w:before="18"/>
              <w:ind w:right="7"/>
              <w:rPr>
                <w:b/>
                <w:sz w:val="13"/>
              </w:rPr>
            </w:pPr>
            <w:r>
              <w:rPr>
                <w:b/>
                <w:sz w:val="13"/>
              </w:rPr>
              <w:t>0.727234</w:t>
            </w:r>
          </w:p>
        </w:tc>
        <w:tc>
          <w:tcPr>
            <w:tcW w:w="1075" w:type="dxa"/>
          </w:tcPr>
          <w:p>
            <w:pPr>
              <w:pStyle w:val="TableParagraph"/>
              <w:spacing w:line="148" w:lineRule="exact" w:before="18"/>
              <w:ind w:right="6"/>
              <w:rPr>
                <w:b/>
                <w:sz w:val="13"/>
              </w:rPr>
            </w:pPr>
            <w:r>
              <w:rPr>
                <w:b/>
                <w:sz w:val="13"/>
              </w:rPr>
              <w:t>1.064195</w:t>
            </w:r>
          </w:p>
        </w:tc>
        <w:tc>
          <w:tcPr>
            <w:tcW w:w="1085" w:type="dxa"/>
          </w:tcPr>
          <w:p>
            <w:pPr>
              <w:pStyle w:val="TableParagraph"/>
              <w:spacing w:line="148" w:lineRule="exact" w:before="18"/>
              <w:ind w:right="4"/>
              <w:rPr>
                <w:b/>
                <w:sz w:val="13"/>
              </w:rPr>
            </w:pPr>
            <w:r>
              <w:rPr>
                <w:b/>
                <w:sz w:val="13"/>
              </w:rPr>
              <w:t>1.299866</w:t>
            </w:r>
          </w:p>
        </w:tc>
        <w:tc>
          <w:tcPr>
            <w:tcW w:w="1137" w:type="dxa"/>
          </w:tcPr>
          <w:p>
            <w:pPr>
              <w:pStyle w:val="TableParagraph"/>
              <w:spacing w:line="148" w:lineRule="exact" w:before="18"/>
              <w:ind w:right="6"/>
              <w:rPr>
                <w:b/>
                <w:sz w:val="13"/>
              </w:rPr>
            </w:pPr>
            <w:r>
              <w:rPr>
                <w:b/>
                <w:sz w:val="13"/>
              </w:rPr>
              <w:t>2.027100</w:t>
            </w:r>
          </w:p>
        </w:tc>
        <w:tc>
          <w:tcPr>
            <w:tcW w:w="812" w:type="dxa"/>
          </w:tcPr>
          <w:p>
            <w:pPr>
              <w:pStyle w:val="TableParagraph"/>
              <w:spacing w:line="148" w:lineRule="exact" w:before="18"/>
              <w:ind w:right="6"/>
              <w:rPr>
                <w:b/>
                <w:sz w:val="13"/>
              </w:rPr>
            </w:pPr>
            <w:r>
              <w:rPr>
                <w:b/>
                <w:sz w:val="13"/>
              </w:rPr>
              <w:t>0.225233</w:t>
            </w:r>
          </w:p>
        </w:tc>
        <w:tc>
          <w:tcPr>
            <w:tcW w:w="924" w:type="dxa"/>
          </w:tcPr>
          <w:p>
            <w:pPr>
              <w:pStyle w:val="TableParagraph"/>
              <w:spacing w:line="148" w:lineRule="exact" w:before="18"/>
              <w:ind w:right="7"/>
              <w:rPr>
                <w:b/>
                <w:sz w:val="13"/>
              </w:rPr>
            </w:pPr>
            <w:r>
              <w:rPr>
                <w:b/>
                <w:sz w:val="13"/>
              </w:rPr>
              <w:t>2.252333</w:t>
            </w:r>
          </w:p>
        </w:tc>
      </w:tr>
      <w:tr>
        <w:trPr>
          <w:trHeight w:val="185" w:hRule="atLeast"/>
        </w:trPr>
        <w:tc>
          <w:tcPr>
            <w:tcW w:w="811" w:type="dxa"/>
          </w:tcPr>
          <w:p>
            <w:pPr>
              <w:pStyle w:val="TableParagraph"/>
              <w:spacing w:line="158" w:lineRule="exact"/>
              <w:ind w:left="329"/>
              <w:jc w:val="left"/>
              <w:rPr>
                <w:b/>
                <w:sz w:val="15"/>
              </w:rPr>
            </w:pPr>
            <w:r>
              <w:rPr>
                <w:b/>
                <w:sz w:val="15"/>
              </w:rPr>
              <w:t>11</w:t>
            </w:r>
          </w:p>
        </w:tc>
        <w:tc>
          <w:tcPr>
            <w:tcW w:w="1724" w:type="dxa"/>
          </w:tcPr>
          <w:p>
            <w:pPr>
              <w:pStyle w:val="TableParagraph"/>
              <w:spacing w:line="158" w:lineRule="exact"/>
              <w:ind w:left="25"/>
              <w:jc w:val="left"/>
              <w:rPr>
                <w:b/>
                <w:sz w:val="15"/>
              </w:rPr>
            </w:pPr>
            <w:r>
              <w:rPr>
                <w:b/>
                <w:sz w:val="15"/>
              </w:rPr>
              <w:t>Rosamorada</w:t>
            </w:r>
          </w:p>
        </w:tc>
        <w:tc>
          <w:tcPr>
            <w:tcW w:w="974" w:type="dxa"/>
          </w:tcPr>
          <w:p>
            <w:pPr>
              <w:pStyle w:val="TableParagraph"/>
              <w:spacing w:line="147" w:lineRule="exact" w:before="18"/>
              <w:ind w:left="-5" w:right="7"/>
              <w:rPr>
                <w:b/>
                <w:sz w:val="13"/>
              </w:rPr>
            </w:pPr>
            <w:r>
              <w:rPr>
                <w:b/>
                <w:sz w:val="13"/>
              </w:rPr>
              <w:t>2.870412</w:t>
            </w:r>
          </w:p>
        </w:tc>
        <w:tc>
          <w:tcPr>
            <w:tcW w:w="852" w:type="dxa"/>
          </w:tcPr>
          <w:p>
            <w:pPr>
              <w:pStyle w:val="TableParagraph"/>
              <w:spacing w:line="147" w:lineRule="exact" w:before="18"/>
              <w:ind w:right="7"/>
              <w:rPr>
                <w:b/>
                <w:sz w:val="13"/>
              </w:rPr>
            </w:pPr>
            <w:r>
              <w:rPr>
                <w:b/>
                <w:sz w:val="13"/>
              </w:rPr>
              <w:t>1.722247</w:t>
            </w:r>
          </w:p>
        </w:tc>
        <w:tc>
          <w:tcPr>
            <w:tcW w:w="1075" w:type="dxa"/>
          </w:tcPr>
          <w:p>
            <w:pPr>
              <w:pStyle w:val="TableParagraph"/>
              <w:spacing w:line="147" w:lineRule="exact" w:before="18"/>
              <w:ind w:right="6"/>
              <w:rPr>
                <w:b/>
                <w:sz w:val="13"/>
              </w:rPr>
            </w:pPr>
            <w:r>
              <w:rPr>
                <w:b/>
                <w:sz w:val="13"/>
              </w:rPr>
              <w:t>0.858195</w:t>
            </w:r>
          </w:p>
        </w:tc>
        <w:tc>
          <w:tcPr>
            <w:tcW w:w="1085" w:type="dxa"/>
          </w:tcPr>
          <w:p>
            <w:pPr>
              <w:pStyle w:val="TableParagraph"/>
              <w:spacing w:line="147" w:lineRule="exact" w:before="18"/>
              <w:ind w:right="4"/>
              <w:rPr>
                <w:b/>
                <w:sz w:val="13"/>
              </w:rPr>
            </w:pPr>
            <w:r>
              <w:rPr>
                <w:b/>
                <w:sz w:val="13"/>
              </w:rPr>
              <w:t>1.048246</w:t>
            </w:r>
          </w:p>
        </w:tc>
        <w:tc>
          <w:tcPr>
            <w:tcW w:w="1137" w:type="dxa"/>
          </w:tcPr>
          <w:p>
            <w:pPr>
              <w:pStyle w:val="TableParagraph"/>
              <w:spacing w:line="147" w:lineRule="exact" w:before="18"/>
              <w:ind w:right="6"/>
              <w:rPr>
                <w:b/>
                <w:sz w:val="13"/>
              </w:rPr>
            </w:pPr>
            <w:r>
              <w:rPr>
                <w:b/>
                <w:sz w:val="13"/>
              </w:rPr>
              <w:t>2.770493</w:t>
            </w:r>
          </w:p>
        </w:tc>
        <w:tc>
          <w:tcPr>
            <w:tcW w:w="812" w:type="dxa"/>
          </w:tcPr>
          <w:p>
            <w:pPr>
              <w:pStyle w:val="TableParagraph"/>
              <w:spacing w:line="147" w:lineRule="exact" w:before="18"/>
              <w:ind w:right="6"/>
              <w:rPr>
                <w:b/>
                <w:sz w:val="13"/>
              </w:rPr>
            </w:pPr>
            <w:r>
              <w:rPr>
                <w:b/>
                <w:sz w:val="13"/>
              </w:rPr>
              <w:t>0.307833</w:t>
            </w:r>
          </w:p>
        </w:tc>
        <w:tc>
          <w:tcPr>
            <w:tcW w:w="924" w:type="dxa"/>
          </w:tcPr>
          <w:p>
            <w:pPr>
              <w:pStyle w:val="TableParagraph"/>
              <w:spacing w:line="147" w:lineRule="exact" w:before="18"/>
              <w:ind w:right="7"/>
              <w:rPr>
                <w:b/>
                <w:sz w:val="13"/>
              </w:rPr>
            </w:pPr>
            <w:r>
              <w:rPr>
                <w:b/>
                <w:sz w:val="13"/>
              </w:rPr>
              <w:t>3.078325</w:t>
            </w:r>
          </w:p>
        </w:tc>
      </w:tr>
      <w:tr>
        <w:trPr>
          <w:trHeight w:val="186" w:hRule="atLeast"/>
        </w:trPr>
        <w:tc>
          <w:tcPr>
            <w:tcW w:w="811" w:type="dxa"/>
          </w:tcPr>
          <w:p>
            <w:pPr>
              <w:pStyle w:val="TableParagraph"/>
              <w:spacing w:line="158" w:lineRule="exact" w:before="8"/>
              <w:ind w:left="329"/>
              <w:jc w:val="left"/>
              <w:rPr>
                <w:b/>
                <w:sz w:val="15"/>
              </w:rPr>
            </w:pPr>
            <w:r>
              <w:rPr>
                <w:b/>
                <w:sz w:val="15"/>
              </w:rPr>
              <w:t>12</w:t>
            </w:r>
          </w:p>
        </w:tc>
        <w:tc>
          <w:tcPr>
            <w:tcW w:w="1724" w:type="dxa"/>
          </w:tcPr>
          <w:p>
            <w:pPr>
              <w:pStyle w:val="TableParagraph"/>
              <w:spacing w:line="158" w:lineRule="exact" w:before="8"/>
              <w:ind w:left="25"/>
              <w:jc w:val="left"/>
              <w:rPr>
                <w:b/>
                <w:sz w:val="15"/>
              </w:rPr>
            </w:pPr>
            <w:r>
              <w:rPr>
                <w:b/>
                <w:sz w:val="15"/>
              </w:rPr>
              <w:t>Ruiz</w:t>
            </w:r>
          </w:p>
        </w:tc>
        <w:tc>
          <w:tcPr>
            <w:tcW w:w="974" w:type="dxa"/>
          </w:tcPr>
          <w:p>
            <w:pPr>
              <w:pStyle w:val="TableParagraph"/>
              <w:spacing w:line="147" w:lineRule="exact" w:before="20"/>
              <w:ind w:left="-5" w:right="7"/>
              <w:rPr>
                <w:b/>
                <w:sz w:val="13"/>
              </w:rPr>
            </w:pPr>
            <w:r>
              <w:rPr>
                <w:b/>
                <w:sz w:val="13"/>
              </w:rPr>
              <w:t>2.095000</w:t>
            </w:r>
          </w:p>
        </w:tc>
        <w:tc>
          <w:tcPr>
            <w:tcW w:w="852" w:type="dxa"/>
          </w:tcPr>
          <w:p>
            <w:pPr>
              <w:pStyle w:val="TableParagraph"/>
              <w:spacing w:line="147" w:lineRule="exact" w:before="20"/>
              <w:ind w:right="7"/>
              <w:rPr>
                <w:b/>
                <w:sz w:val="13"/>
              </w:rPr>
            </w:pPr>
            <w:r>
              <w:rPr>
                <w:b/>
                <w:sz w:val="13"/>
              </w:rPr>
              <w:t>1.257000</w:t>
            </w:r>
          </w:p>
        </w:tc>
        <w:tc>
          <w:tcPr>
            <w:tcW w:w="1075" w:type="dxa"/>
          </w:tcPr>
          <w:p>
            <w:pPr>
              <w:pStyle w:val="TableParagraph"/>
              <w:spacing w:line="147" w:lineRule="exact" w:before="20"/>
              <w:ind w:right="6"/>
              <w:rPr>
                <w:b/>
                <w:sz w:val="13"/>
              </w:rPr>
            </w:pPr>
            <w:r>
              <w:rPr>
                <w:b/>
                <w:sz w:val="13"/>
              </w:rPr>
              <w:t>0.308477</w:t>
            </w:r>
          </w:p>
        </w:tc>
        <w:tc>
          <w:tcPr>
            <w:tcW w:w="1085" w:type="dxa"/>
          </w:tcPr>
          <w:p>
            <w:pPr>
              <w:pStyle w:val="TableParagraph"/>
              <w:spacing w:line="147" w:lineRule="exact" w:before="20"/>
              <w:ind w:right="4"/>
              <w:rPr>
                <w:b/>
                <w:sz w:val="13"/>
              </w:rPr>
            </w:pPr>
            <w:r>
              <w:rPr>
                <w:b/>
                <w:sz w:val="13"/>
              </w:rPr>
              <w:t>0.376791</w:t>
            </w:r>
          </w:p>
        </w:tc>
        <w:tc>
          <w:tcPr>
            <w:tcW w:w="1137" w:type="dxa"/>
          </w:tcPr>
          <w:p>
            <w:pPr>
              <w:pStyle w:val="TableParagraph"/>
              <w:spacing w:line="147" w:lineRule="exact" w:before="20"/>
              <w:ind w:right="6"/>
              <w:rPr>
                <w:b/>
                <w:sz w:val="13"/>
              </w:rPr>
            </w:pPr>
            <w:r>
              <w:rPr>
                <w:b/>
                <w:sz w:val="13"/>
              </w:rPr>
              <w:t>1.633791</w:t>
            </w:r>
          </w:p>
        </w:tc>
        <w:tc>
          <w:tcPr>
            <w:tcW w:w="812" w:type="dxa"/>
          </w:tcPr>
          <w:p>
            <w:pPr>
              <w:pStyle w:val="TableParagraph"/>
              <w:spacing w:line="147" w:lineRule="exact" w:before="20"/>
              <w:ind w:right="6"/>
              <w:rPr>
                <w:b/>
                <w:sz w:val="13"/>
              </w:rPr>
            </w:pPr>
            <w:r>
              <w:rPr>
                <w:b/>
                <w:sz w:val="13"/>
              </w:rPr>
              <w:t>0.181532</w:t>
            </w:r>
          </w:p>
        </w:tc>
        <w:tc>
          <w:tcPr>
            <w:tcW w:w="924" w:type="dxa"/>
          </w:tcPr>
          <w:p>
            <w:pPr>
              <w:pStyle w:val="TableParagraph"/>
              <w:spacing w:line="147" w:lineRule="exact" w:before="20"/>
              <w:ind w:right="7"/>
              <w:rPr>
                <w:b/>
                <w:sz w:val="13"/>
              </w:rPr>
            </w:pPr>
            <w:r>
              <w:rPr>
                <w:b/>
                <w:sz w:val="13"/>
              </w:rPr>
              <w:t>1.815323</w:t>
            </w:r>
          </w:p>
        </w:tc>
      </w:tr>
      <w:tr>
        <w:trPr>
          <w:trHeight w:val="185" w:hRule="atLeast"/>
        </w:trPr>
        <w:tc>
          <w:tcPr>
            <w:tcW w:w="811" w:type="dxa"/>
          </w:tcPr>
          <w:p>
            <w:pPr>
              <w:pStyle w:val="TableParagraph"/>
              <w:spacing w:line="157" w:lineRule="exact" w:before="8"/>
              <w:ind w:left="329"/>
              <w:jc w:val="left"/>
              <w:rPr>
                <w:b/>
                <w:sz w:val="15"/>
              </w:rPr>
            </w:pPr>
            <w:r>
              <w:rPr>
                <w:b/>
                <w:sz w:val="15"/>
              </w:rPr>
              <w:t>13</w:t>
            </w:r>
          </w:p>
        </w:tc>
        <w:tc>
          <w:tcPr>
            <w:tcW w:w="1724" w:type="dxa"/>
          </w:tcPr>
          <w:p>
            <w:pPr>
              <w:pStyle w:val="TableParagraph"/>
              <w:spacing w:line="157" w:lineRule="exact" w:before="8"/>
              <w:ind w:left="25"/>
              <w:jc w:val="left"/>
              <w:rPr>
                <w:b/>
                <w:sz w:val="15"/>
              </w:rPr>
            </w:pPr>
            <w:r>
              <w:rPr>
                <w:b/>
                <w:sz w:val="15"/>
              </w:rPr>
              <w:t>San Blas</w:t>
            </w:r>
          </w:p>
        </w:tc>
        <w:tc>
          <w:tcPr>
            <w:tcW w:w="974" w:type="dxa"/>
          </w:tcPr>
          <w:p>
            <w:pPr>
              <w:pStyle w:val="TableParagraph"/>
              <w:spacing w:line="145" w:lineRule="exact" w:before="20"/>
              <w:ind w:left="-5" w:right="7"/>
              <w:rPr>
                <w:b/>
                <w:sz w:val="13"/>
              </w:rPr>
            </w:pPr>
            <w:r>
              <w:rPr>
                <w:b/>
                <w:sz w:val="13"/>
              </w:rPr>
              <w:t>3.723720</w:t>
            </w:r>
          </w:p>
        </w:tc>
        <w:tc>
          <w:tcPr>
            <w:tcW w:w="852" w:type="dxa"/>
          </w:tcPr>
          <w:p>
            <w:pPr>
              <w:pStyle w:val="TableParagraph"/>
              <w:spacing w:line="145" w:lineRule="exact" w:before="20"/>
              <w:ind w:right="7"/>
              <w:rPr>
                <w:b/>
                <w:sz w:val="13"/>
              </w:rPr>
            </w:pPr>
            <w:r>
              <w:rPr>
                <w:b/>
                <w:sz w:val="13"/>
              </w:rPr>
              <w:t>2.234232</w:t>
            </w:r>
          </w:p>
        </w:tc>
        <w:tc>
          <w:tcPr>
            <w:tcW w:w="1075" w:type="dxa"/>
          </w:tcPr>
          <w:p>
            <w:pPr>
              <w:pStyle w:val="TableParagraph"/>
              <w:spacing w:line="145" w:lineRule="exact" w:before="20"/>
              <w:ind w:right="6"/>
              <w:rPr>
                <w:b/>
                <w:sz w:val="13"/>
              </w:rPr>
            </w:pPr>
            <w:r>
              <w:rPr>
                <w:b/>
                <w:sz w:val="13"/>
              </w:rPr>
              <w:t>0.918946</w:t>
            </w:r>
          </w:p>
        </w:tc>
        <w:tc>
          <w:tcPr>
            <w:tcW w:w="1085" w:type="dxa"/>
          </w:tcPr>
          <w:p>
            <w:pPr>
              <w:pStyle w:val="TableParagraph"/>
              <w:spacing w:line="145" w:lineRule="exact" w:before="20"/>
              <w:ind w:right="4"/>
              <w:rPr>
                <w:b/>
                <w:sz w:val="13"/>
              </w:rPr>
            </w:pPr>
            <w:r>
              <w:rPr>
                <w:b/>
                <w:sz w:val="13"/>
              </w:rPr>
              <w:t>1.122451</w:t>
            </w:r>
          </w:p>
        </w:tc>
        <w:tc>
          <w:tcPr>
            <w:tcW w:w="1137" w:type="dxa"/>
          </w:tcPr>
          <w:p>
            <w:pPr>
              <w:pStyle w:val="TableParagraph"/>
              <w:spacing w:line="145" w:lineRule="exact" w:before="20"/>
              <w:ind w:right="6"/>
              <w:rPr>
                <w:b/>
                <w:sz w:val="13"/>
              </w:rPr>
            </w:pPr>
            <w:r>
              <w:rPr>
                <w:b/>
                <w:sz w:val="13"/>
              </w:rPr>
              <w:t>3.356683</w:t>
            </w:r>
          </w:p>
        </w:tc>
        <w:tc>
          <w:tcPr>
            <w:tcW w:w="812" w:type="dxa"/>
          </w:tcPr>
          <w:p>
            <w:pPr>
              <w:pStyle w:val="TableParagraph"/>
              <w:spacing w:line="145" w:lineRule="exact" w:before="20"/>
              <w:ind w:right="6"/>
              <w:rPr>
                <w:b/>
                <w:sz w:val="13"/>
              </w:rPr>
            </w:pPr>
            <w:r>
              <w:rPr>
                <w:b/>
                <w:sz w:val="13"/>
              </w:rPr>
              <w:t>0.372965</w:t>
            </w:r>
          </w:p>
        </w:tc>
        <w:tc>
          <w:tcPr>
            <w:tcW w:w="924" w:type="dxa"/>
          </w:tcPr>
          <w:p>
            <w:pPr>
              <w:pStyle w:val="TableParagraph"/>
              <w:spacing w:line="145" w:lineRule="exact" w:before="20"/>
              <w:ind w:right="7"/>
              <w:rPr>
                <w:b/>
                <w:sz w:val="13"/>
              </w:rPr>
            </w:pPr>
            <w:r>
              <w:rPr>
                <w:b/>
                <w:sz w:val="13"/>
              </w:rPr>
              <w:t>3.729648</w:t>
            </w:r>
          </w:p>
        </w:tc>
      </w:tr>
      <w:tr>
        <w:trPr>
          <w:trHeight w:val="186" w:hRule="atLeast"/>
        </w:trPr>
        <w:tc>
          <w:tcPr>
            <w:tcW w:w="811" w:type="dxa"/>
          </w:tcPr>
          <w:p>
            <w:pPr>
              <w:pStyle w:val="TableParagraph"/>
              <w:spacing w:line="159" w:lineRule="exact"/>
              <w:ind w:left="329"/>
              <w:jc w:val="left"/>
              <w:rPr>
                <w:b/>
                <w:sz w:val="15"/>
              </w:rPr>
            </w:pPr>
            <w:r>
              <w:rPr>
                <w:b/>
                <w:sz w:val="15"/>
              </w:rPr>
              <w:t>14</w:t>
            </w:r>
          </w:p>
        </w:tc>
        <w:tc>
          <w:tcPr>
            <w:tcW w:w="1724" w:type="dxa"/>
          </w:tcPr>
          <w:p>
            <w:pPr>
              <w:pStyle w:val="TableParagraph"/>
              <w:spacing w:line="159" w:lineRule="exact"/>
              <w:ind w:left="25"/>
              <w:jc w:val="left"/>
              <w:rPr>
                <w:b/>
                <w:sz w:val="15"/>
              </w:rPr>
            </w:pPr>
            <w:r>
              <w:rPr>
                <w:b/>
                <w:sz w:val="15"/>
              </w:rPr>
              <w:t>San Pedro Lagunillas</w:t>
            </w:r>
          </w:p>
        </w:tc>
        <w:tc>
          <w:tcPr>
            <w:tcW w:w="974" w:type="dxa"/>
          </w:tcPr>
          <w:p>
            <w:pPr>
              <w:pStyle w:val="TableParagraph"/>
              <w:spacing w:line="145" w:lineRule="exact" w:before="21"/>
              <w:ind w:left="-5" w:right="7"/>
              <w:rPr>
                <w:b/>
                <w:sz w:val="13"/>
              </w:rPr>
            </w:pPr>
            <w:r>
              <w:rPr>
                <w:b/>
                <w:sz w:val="13"/>
              </w:rPr>
              <w:t>0.634943</w:t>
            </w:r>
          </w:p>
        </w:tc>
        <w:tc>
          <w:tcPr>
            <w:tcW w:w="852" w:type="dxa"/>
          </w:tcPr>
          <w:p>
            <w:pPr>
              <w:pStyle w:val="TableParagraph"/>
              <w:spacing w:line="145" w:lineRule="exact" w:before="21"/>
              <w:ind w:right="7"/>
              <w:rPr>
                <w:b/>
                <w:sz w:val="13"/>
              </w:rPr>
            </w:pPr>
            <w:r>
              <w:rPr>
                <w:b/>
                <w:sz w:val="13"/>
              </w:rPr>
              <w:t>0.380966</w:t>
            </w:r>
          </w:p>
        </w:tc>
        <w:tc>
          <w:tcPr>
            <w:tcW w:w="1075" w:type="dxa"/>
          </w:tcPr>
          <w:p>
            <w:pPr>
              <w:pStyle w:val="TableParagraph"/>
              <w:spacing w:line="145" w:lineRule="exact" w:before="21"/>
              <w:ind w:right="6"/>
              <w:rPr>
                <w:b/>
                <w:sz w:val="13"/>
              </w:rPr>
            </w:pPr>
            <w:r>
              <w:rPr>
                <w:b/>
                <w:sz w:val="13"/>
              </w:rPr>
              <w:t>0.955548</w:t>
            </w:r>
          </w:p>
        </w:tc>
        <w:tc>
          <w:tcPr>
            <w:tcW w:w="1085" w:type="dxa"/>
          </w:tcPr>
          <w:p>
            <w:pPr>
              <w:pStyle w:val="TableParagraph"/>
              <w:spacing w:line="145" w:lineRule="exact" w:before="21"/>
              <w:ind w:right="4"/>
              <w:rPr>
                <w:b/>
                <w:sz w:val="13"/>
              </w:rPr>
            </w:pPr>
            <w:r>
              <w:rPr>
                <w:b/>
                <w:sz w:val="13"/>
              </w:rPr>
              <w:t>1.167158</w:t>
            </w:r>
          </w:p>
        </w:tc>
        <w:tc>
          <w:tcPr>
            <w:tcW w:w="1137" w:type="dxa"/>
          </w:tcPr>
          <w:p>
            <w:pPr>
              <w:pStyle w:val="TableParagraph"/>
              <w:spacing w:line="145" w:lineRule="exact" w:before="21"/>
              <w:ind w:right="6"/>
              <w:rPr>
                <w:b/>
                <w:sz w:val="13"/>
              </w:rPr>
            </w:pPr>
            <w:r>
              <w:rPr>
                <w:b/>
                <w:sz w:val="13"/>
              </w:rPr>
              <w:t>1.548124</w:t>
            </w:r>
          </w:p>
        </w:tc>
        <w:tc>
          <w:tcPr>
            <w:tcW w:w="812" w:type="dxa"/>
          </w:tcPr>
          <w:p>
            <w:pPr>
              <w:pStyle w:val="TableParagraph"/>
              <w:spacing w:line="145" w:lineRule="exact" w:before="21"/>
              <w:ind w:right="6"/>
              <w:rPr>
                <w:b/>
                <w:sz w:val="13"/>
              </w:rPr>
            </w:pPr>
            <w:r>
              <w:rPr>
                <w:b/>
                <w:sz w:val="13"/>
              </w:rPr>
              <w:t>0.172014</w:t>
            </w:r>
          </w:p>
        </w:tc>
        <w:tc>
          <w:tcPr>
            <w:tcW w:w="924" w:type="dxa"/>
          </w:tcPr>
          <w:p>
            <w:pPr>
              <w:pStyle w:val="TableParagraph"/>
              <w:spacing w:line="145" w:lineRule="exact" w:before="21"/>
              <w:ind w:right="7"/>
              <w:rPr>
                <w:b/>
                <w:sz w:val="13"/>
              </w:rPr>
            </w:pPr>
            <w:r>
              <w:rPr>
                <w:b/>
                <w:sz w:val="13"/>
              </w:rPr>
              <w:t>1.720138</w:t>
            </w:r>
          </w:p>
        </w:tc>
      </w:tr>
      <w:tr>
        <w:trPr>
          <w:trHeight w:val="186" w:hRule="atLeast"/>
        </w:trPr>
        <w:tc>
          <w:tcPr>
            <w:tcW w:w="811" w:type="dxa"/>
          </w:tcPr>
          <w:p>
            <w:pPr>
              <w:pStyle w:val="TableParagraph"/>
              <w:spacing w:line="159" w:lineRule="exact"/>
              <w:ind w:left="329"/>
              <w:jc w:val="left"/>
              <w:rPr>
                <w:b/>
                <w:sz w:val="15"/>
              </w:rPr>
            </w:pPr>
            <w:r>
              <w:rPr>
                <w:b/>
                <w:sz w:val="15"/>
              </w:rPr>
              <w:t>15</w:t>
            </w:r>
          </w:p>
        </w:tc>
        <w:tc>
          <w:tcPr>
            <w:tcW w:w="1724" w:type="dxa"/>
          </w:tcPr>
          <w:p>
            <w:pPr>
              <w:pStyle w:val="TableParagraph"/>
              <w:spacing w:line="159" w:lineRule="exact"/>
              <w:ind w:left="25"/>
              <w:jc w:val="left"/>
              <w:rPr>
                <w:b/>
                <w:sz w:val="15"/>
              </w:rPr>
            </w:pPr>
            <w:r>
              <w:rPr>
                <w:b/>
                <w:sz w:val="15"/>
              </w:rPr>
              <w:t>Santa María del Oro</w:t>
            </w:r>
          </w:p>
        </w:tc>
        <w:tc>
          <w:tcPr>
            <w:tcW w:w="974" w:type="dxa"/>
          </w:tcPr>
          <w:p>
            <w:pPr>
              <w:pStyle w:val="TableParagraph"/>
              <w:spacing w:line="148" w:lineRule="exact" w:before="18"/>
              <w:ind w:left="-5" w:right="7"/>
              <w:rPr>
                <w:b/>
                <w:sz w:val="13"/>
              </w:rPr>
            </w:pPr>
            <w:r>
              <w:rPr>
                <w:b/>
                <w:sz w:val="13"/>
              </w:rPr>
              <w:t>1.987807</w:t>
            </w:r>
          </w:p>
        </w:tc>
        <w:tc>
          <w:tcPr>
            <w:tcW w:w="852" w:type="dxa"/>
          </w:tcPr>
          <w:p>
            <w:pPr>
              <w:pStyle w:val="TableParagraph"/>
              <w:spacing w:line="148" w:lineRule="exact" w:before="18"/>
              <w:ind w:right="7"/>
              <w:rPr>
                <w:b/>
                <w:sz w:val="13"/>
              </w:rPr>
            </w:pPr>
            <w:r>
              <w:rPr>
                <w:b/>
                <w:sz w:val="13"/>
              </w:rPr>
              <w:t>1.192684</w:t>
            </w:r>
          </w:p>
        </w:tc>
        <w:tc>
          <w:tcPr>
            <w:tcW w:w="1075" w:type="dxa"/>
          </w:tcPr>
          <w:p>
            <w:pPr>
              <w:pStyle w:val="TableParagraph"/>
              <w:spacing w:line="148" w:lineRule="exact" w:before="18"/>
              <w:ind w:right="6"/>
              <w:rPr>
                <w:b/>
                <w:sz w:val="13"/>
              </w:rPr>
            </w:pPr>
            <w:r>
              <w:rPr>
                <w:b/>
                <w:sz w:val="13"/>
              </w:rPr>
              <w:t>1.699762</w:t>
            </w:r>
          </w:p>
        </w:tc>
        <w:tc>
          <w:tcPr>
            <w:tcW w:w="1085" w:type="dxa"/>
          </w:tcPr>
          <w:p>
            <w:pPr>
              <w:pStyle w:val="TableParagraph"/>
              <w:spacing w:line="148" w:lineRule="exact" w:before="18"/>
              <w:ind w:right="4"/>
              <w:rPr>
                <w:b/>
                <w:sz w:val="13"/>
              </w:rPr>
            </w:pPr>
            <w:r>
              <w:rPr>
                <w:b/>
                <w:sz w:val="13"/>
              </w:rPr>
              <w:t>2.076181</w:t>
            </w:r>
          </w:p>
        </w:tc>
        <w:tc>
          <w:tcPr>
            <w:tcW w:w="1137" w:type="dxa"/>
          </w:tcPr>
          <w:p>
            <w:pPr>
              <w:pStyle w:val="TableParagraph"/>
              <w:spacing w:line="148" w:lineRule="exact" w:before="18"/>
              <w:ind w:right="6"/>
              <w:rPr>
                <w:b/>
                <w:sz w:val="13"/>
              </w:rPr>
            </w:pPr>
            <w:r>
              <w:rPr>
                <w:b/>
                <w:sz w:val="13"/>
              </w:rPr>
              <w:t>3.268866</w:t>
            </w:r>
          </w:p>
        </w:tc>
        <w:tc>
          <w:tcPr>
            <w:tcW w:w="812" w:type="dxa"/>
          </w:tcPr>
          <w:p>
            <w:pPr>
              <w:pStyle w:val="TableParagraph"/>
              <w:spacing w:line="148" w:lineRule="exact" w:before="18"/>
              <w:ind w:right="6"/>
              <w:rPr>
                <w:b/>
                <w:sz w:val="13"/>
              </w:rPr>
            </w:pPr>
            <w:r>
              <w:rPr>
                <w:b/>
                <w:sz w:val="13"/>
              </w:rPr>
              <w:t>0.363207</w:t>
            </w:r>
          </w:p>
        </w:tc>
        <w:tc>
          <w:tcPr>
            <w:tcW w:w="924" w:type="dxa"/>
          </w:tcPr>
          <w:p>
            <w:pPr>
              <w:pStyle w:val="TableParagraph"/>
              <w:spacing w:line="148" w:lineRule="exact" w:before="18"/>
              <w:ind w:right="7"/>
              <w:rPr>
                <w:b/>
                <w:sz w:val="13"/>
              </w:rPr>
            </w:pPr>
            <w:r>
              <w:rPr>
                <w:b/>
                <w:sz w:val="13"/>
              </w:rPr>
              <w:t>3.632073</w:t>
            </w:r>
          </w:p>
        </w:tc>
      </w:tr>
      <w:tr>
        <w:trPr>
          <w:trHeight w:val="186" w:hRule="atLeast"/>
        </w:trPr>
        <w:tc>
          <w:tcPr>
            <w:tcW w:w="811" w:type="dxa"/>
          </w:tcPr>
          <w:p>
            <w:pPr>
              <w:pStyle w:val="TableParagraph"/>
              <w:spacing w:line="159" w:lineRule="exact"/>
              <w:ind w:left="329"/>
              <w:jc w:val="left"/>
              <w:rPr>
                <w:b/>
                <w:sz w:val="15"/>
              </w:rPr>
            </w:pPr>
            <w:r>
              <w:rPr>
                <w:b/>
                <w:sz w:val="15"/>
              </w:rPr>
              <w:t>16</w:t>
            </w:r>
          </w:p>
        </w:tc>
        <w:tc>
          <w:tcPr>
            <w:tcW w:w="1724" w:type="dxa"/>
          </w:tcPr>
          <w:p>
            <w:pPr>
              <w:pStyle w:val="TableParagraph"/>
              <w:spacing w:line="159" w:lineRule="exact"/>
              <w:ind w:left="25"/>
              <w:jc w:val="left"/>
              <w:rPr>
                <w:b/>
                <w:sz w:val="15"/>
              </w:rPr>
            </w:pPr>
            <w:r>
              <w:rPr>
                <w:b/>
                <w:sz w:val="15"/>
              </w:rPr>
              <w:t>Santiago Ixcuintla</w:t>
            </w:r>
          </w:p>
        </w:tc>
        <w:tc>
          <w:tcPr>
            <w:tcW w:w="974" w:type="dxa"/>
          </w:tcPr>
          <w:p>
            <w:pPr>
              <w:pStyle w:val="TableParagraph"/>
              <w:spacing w:line="148" w:lineRule="exact" w:before="18"/>
              <w:ind w:left="-5" w:right="7"/>
              <w:rPr>
                <w:b/>
                <w:sz w:val="13"/>
              </w:rPr>
            </w:pPr>
            <w:r>
              <w:rPr>
                <w:b/>
                <w:sz w:val="13"/>
              </w:rPr>
              <w:t>8.282461</w:t>
            </w:r>
          </w:p>
        </w:tc>
        <w:tc>
          <w:tcPr>
            <w:tcW w:w="852" w:type="dxa"/>
          </w:tcPr>
          <w:p>
            <w:pPr>
              <w:pStyle w:val="TableParagraph"/>
              <w:spacing w:line="148" w:lineRule="exact" w:before="18"/>
              <w:ind w:right="7"/>
              <w:rPr>
                <w:b/>
                <w:sz w:val="13"/>
              </w:rPr>
            </w:pPr>
            <w:r>
              <w:rPr>
                <w:b/>
                <w:sz w:val="13"/>
              </w:rPr>
              <w:t>4.969476</w:t>
            </w:r>
          </w:p>
        </w:tc>
        <w:tc>
          <w:tcPr>
            <w:tcW w:w="1075" w:type="dxa"/>
          </w:tcPr>
          <w:p>
            <w:pPr>
              <w:pStyle w:val="TableParagraph"/>
              <w:spacing w:line="148" w:lineRule="exact" w:before="18"/>
              <w:ind w:right="6"/>
              <w:rPr>
                <w:b/>
                <w:sz w:val="13"/>
              </w:rPr>
            </w:pPr>
            <w:r>
              <w:rPr>
                <w:b/>
                <w:sz w:val="13"/>
              </w:rPr>
              <w:t>1.213555</w:t>
            </w:r>
          </w:p>
        </w:tc>
        <w:tc>
          <w:tcPr>
            <w:tcW w:w="1085" w:type="dxa"/>
          </w:tcPr>
          <w:p>
            <w:pPr>
              <w:pStyle w:val="TableParagraph"/>
              <w:spacing w:line="148" w:lineRule="exact" w:before="18"/>
              <w:ind w:right="4"/>
              <w:rPr>
                <w:b/>
                <w:sz w:val="13"/>
              </w:rPr>
            </w:pPr>
            <w:r>
              <w:rPr>
                <w:b/>
                <w:sz w:val="13"/>
              </w:rPr>
              <w:t>1.482301</w:t>
            </w:r>
          </w:p>
        </w:tc>
        <w:tc>
          <w:tcPr>
            <w:tcW w:w="1137" w:type="dxa"/>
          </w:tcPr>
          <w:p>
            <w:pPr>
              <w:pStyle w:val="TableParagraph"/>
              <w:spacing w:line="148" w:lineRule="exact" w:before="18"/>
              <w:ind w:right="6"/>
              <w:rPr>
                <w:b/>
                <w:sz w:val="13"/>
              </w:rPr>
            </w:pPr>
            <w:r>
              <w:rPr>
                <w:b/>
                <w:sz w:val="13"/>
              </w:rPr>
              <w:t>6.451778</w:t>
            </w:r>
          </w:p>
        </w:tc>
        <w:tc>
          <w:tcPr>
            <w:tcW w:w="812" w:type="dxa"/>
          </w:tcPr>
          <w:p>
            <w:pPr>
              <w:pStyle w:val="TableParagraph"/>
              <w:spacing w:line="148" w:lineRule="exact" w:before="18"/>
              <w:ind w:right="6"/>
              <w:rPr>
                <w:b/>
                <w:sz w:val="13"/>
              </w:rPr>
            </w:pPr>
            <w:r>
              <w:rPr>
                <w:b/>
                <w:sz w:val="13"/>
              </w:rPr>
              <w:t>0.716864</w:t>
            </w:r>
          </w:p>
        </w:tc>
        <w:tc>
          <w:tcPr>
            <w:tcW w:w="924" w:type="dxa"/>
          </w:tcPr>
          <w:p>
            <w:pPr>
              <w:pStyle w:val="TableParagraph"/>
              <w:spacing w:line="148" w:lineRule="exact" w:before="18"/>
              <w:ind w:right="7"/>
              <w:rPr>
                <w:b/>
                <w:sz w:val="13"/>
              </w:rPr>
            </w:pPr>
            <w:r>
              <w:rPr>
                <w:b/>
                <w:sz w:val="13"/>
              </w:rPr>
              <w:t>7.168642</w:t>
            </w:r>
          </w:p>
        </w:tc>
      </w:tr>
      <w:tr>
        <w:trPr>
          <w:trHeight w:val="186" w:hRule="atLeast"/>
        </w:trPr>
        <w:tc>
          <w:tcPr>
            <w:tcW w:w="811" w:type="dxa"/>
          </w:tcPr>
          <w:p>
            <w:pPr>
              <w:pStyle w:val="TableParagraph"/>
              <w:spacing w:line="159" w:lineRule="exact"/>
              <w:ind w:left="329"/>
              <w:jc w:val="left"/>
              <w:rPr>
                <w:b/>
                <w:sz w:val="15"/>
              </w:rPr>
            </w:pPr>
            <w:r>
              <w:rPr>
                <w:b/>
                <w:sz w:val="15"/>
              </w:rPr>
              <w:t>17</w:t>
            </w:r>
          </w:p>
        </w:tc>
        <w:tc>
          <w:tcPr>
            <w:tcW w:w="1724" w:type="dxa"/>
          </w:tcPr>
          <w:p>
            <w:pPr>
              <w:pStyle w:val="TableParagraph"/>
              <w:spacing w:line="159" w:lineRule="exact"/>
              <w:ind w:left="25"/>
              <w:jc w:val="left"/>
              <w:rPr>
                <w:b/>
                <w:sz w:val="15"/>
              </w:rPr>
            </w:pPr>
            <w:r>
              <w:rPr>
                <w:b/>
                <w:sz w:val="15"/>
              </w:rPr>
              <w:t>Tecuala</w:t>
            </w:r>
          </w:p>
        </w:tc>
        <w:tc>
          <w:tcPr>
            <w:tcW w:w="974" w:type="dxa"/>
          </w:tcPr>
          <w:p>
            <w:pPr>
              <w:pStyle w:val="TableParagraph"/>
              <w:spacing w:line="148" w:lineRule="exact" w:before="18"/>
              <w:ind w:left="-5" w:right="7"/>
              <w:rPr>
                <w:b/>
                <w:sz w:val="13"/>
              </w:rPr>
            </w:pPr>
            <w:r>
              <w:rPr>
                <w:b/>
                <w:sz w:val="13"/>
              </w:rPr>
              <w:t>3.362940</w:t>
            </w:r>
          </w:p>
        </w:tc>
        <w:tc>
          <w:tcPr>
            <w:tcW w:w="852" w:type="dxa"/>
          </w:tcPr>
          <w:p>
            <w:pPr>
              <w:pStyle w:val="TableParagraph"/>
              <w:spacing w:line="148" w:lineRule="exact" w:before="18"/>
              <w:ind w:right="7"/>
              <w:rPr>
                <w:b/>
                <w:sz w:val="13"/>
              </w:rPr>
            </w:pPr>
            <w:r>
              <w:rPr>
                <w:b/>
                <w:sz w:val="13"/>
              </w:rPr>
              <w:t>2.017764</w:t>
            </w:r>
          </w:p>
        </w:tc>
        <w:tc>
          <w:tcPr>
            <w:tcW w:w="1075" w:type="dxa"/>
          </w:tcPr>
          <w:p>
            <w:pPr>
              <w:pStyle w:val="TableParagraph"/>
              <w:spacing w:line="148" w:lineRule="exact" w:before="18"/>
              <w:ind w:right="6"/>
              <w:rPr>
                <w:b/>
                <w:sz w:val="13"/>
              </w:rPr>
            </w:pPr>
            <w:r>
              <w:rPr>
                <w:b/>
                <w:sz w:val="13"/>
              </w:rPr>
              <w:t>0.937439</w:t>
            </w:r>
          </w:p>
        </w:tc>
        <w:tc>
          <w:tcPr>
            <w:tcW w:w="1085" w:type="dxa"/>
          </w:tcPr>
          <w:p>
            <w:pPr>
              <w:pStyle w:val="TableParagraph"/>
              <w:spacing w:line="148" w:lineRule="exact" w:before="18"/>
              <w:ind w:right="4"/>
              <w:rPr>
                <w:b/>
                <w:sz w:val="13"/>
              </w:rPr>
            </w:pPr>
            <w:r>
              <w:rPr>
                <w:b/>
                <w:sz w:val="13"/>
              </w:rPr>
              <w:t>1.145039</w:t>
            </w:r>
          </w:p>
        </w:tc>
        <w:tc>
          <w:tcPr>
            <w:tcW w:w="1137" w:type="dxa"/>
          </w:tcPr>
          <w:p>
            <w:pPr>
              <w:pStyle w:val="TableParagraph"/>
              <w:spacing w:line="148" w:lineRule="exact" w:before="18"/>
              <w:ind w:right="6"/>
              <w:rPr>
                <w:b/>
                <w:sz w:val="13"/>
              </w:rPr>
            </w:pPr>
            <w:r>
              <w:rPr>
                <w:b/>
                <w:sz w:val="13"/>
              </w:rPr>
              <w:t>3.162803</w:t>
            </w:r>
          </w:p>
        </w:tc>
        <w:tc>
          <w:tcPr>
            <w:tcW w:w="812" w:type="dxa"/>
          </w:tcPr>
          <w:p>
            <w:pPr>
              <w:pStyle w:val="TableParagraph"/>
              <w:spacing w:line="148" w:lineRule="exact" w:before="18"/>
              <w:ind w:right="6"/>
              <w:rPr>
                <w:b/>
                <w:sz w:val="13"/>
              </w:rPr>
            </w:pPr>
            <w:r>
              <w:rPr>
                <w:b/>
                <w:sz w:val="13"/>
              </w:rPr>
              <w:t>0.351423</w:t>
            </w:r>
          </w:p>
        </w:tc>
        <w:tc>
          <w:tcPr>
            <w:tcW w:w="924" w:type="dxa"/>
          </w:tcPr>
          <w:p>
            <w:pPr>
              <w:pStyle w:val="TableParagraph"/>
              <w:spacing w:line="148" w:lineRule="exact" w:before="18"/>
              <w:ind w:right="7"/>
              <w:rPr>
                <w:b/>
                <w:sz w:val="13"/>
              </w:rPr>
            </w:pPr>
            <w:r>
              <w:rPr>
                <w:b/>
                <w:sz w:val="13"/>
              </w:rPr>
              <w:t>3.514225</w:t>
            </w:r>
          </w:p>
        </w:tc>
      </w:tr>
      <w:tr>
        <w:trPr>
          <w:trHeight w:val="185" w:hRule="atLeast"/>
        </w:trPr>
        <w:tc>
          <w:tcPr>
            <w:tcW w:w="811" w:type="dxa"/>
          </w:tcPr>
          <w:p>
            <w:pPr>
              <w:pStyle w:val="TableParagraph"/>
              <w:spacing w:line="158" w:lineRule="exact"/>
              <w:ind w:left="329"/>
              <w:jc w:val="left"/>
              <w:rPr>
                <w:b/>
                <w:sz w:val="15"/>
              </w:rPr>
            </w:pPr>
            <w:r>
              <w:rPr>
                <w:b/>
                <w:sz w:val="15"/>
              </w:rPr>
              <w:t>18</w:t>
            </w:r>
          </w:p>
        </w:tc>
        <w:tc>
          <w:tcPr>
            <w:tcW w:w="1724" w:type="dxa"/>
          </w:tcPr>
          <w:p>
            <w:pPr>
              <w:pStyle w:val="TableParagraph"/>
              <w:spacing w:line="158" w:lineRule="exact"/>
              <w:ind w:left="25"/>
              <w:jc w:val="left"/>
              <w:rPr>
                <w:b/>
                <w:sz w:val="15"/>
              </w:rPr>
            </w:pPr>
            <w:r>
              <w:rPr>
                <w:b/>
                <w:sz w:val="15"/>
              </w:rPr>
              <w:t>Tepic</w:t>
            </w:r>
          </w:p>
        </w:tc>
        <w:tc>
          <w:tcPr>
            <w:tcW w:w="974" w:type="dxa"/>
          </w:tcPr>
          <w:p>
            <w:pPr>
              <w:pStyle w:val="TableParagraph"/>
              <w:spacing w:line="147" w:lineRule="exact" w:before="18"/>
              <w:ind w:left="-5" w:right="7"/>
              <w:rPr>
                <w:b/>
                <w:sz w:val="13"/>
              </w:rPr>
            </w:pPr>
            <w:r>
              <w:rPr>
                <w:b/>
                <w:sz w:val="13"/>
              </w:rPr>
              <w:t>35.020363</w:t>
            </w:r>
          </w:p>
        </w:tc>
        <w:tc>
          <w:tcPr>
            <w:tcW w:w="852" w:type="dxa"/>
          </w:tcPr>
          <w:p>
            <w:pPr>
              <w:pStyle w:val="TableParagraph"/>
              <w:spacing w:line="147" w:lineRule="exact" w:before="18"/>
              <w:ind w:right="7"/>
              <w:rPr>
                <w:b/>
                <w:sz w:val="13"/>
              </w:rPr>
            </w:pPr>
            <w:r>
              <w:rPr>
                <w:b/>
                <w:sz w:val="13"/>
              </w:rPr>
              <w:t>21.012218</w:t>
            </w:r>
          </w:p>
        </w:tc>
        <w:tc>
          <w:tcPr>
            <w:tcW w:w="1075" w:type="dxa"/>
          </w:tcPr>
          <w:p>
            <w:pPr>
              <w:pStyle w:val="TableParagraph"/>
              <w:spacing w:line="147" w:lineRule="exact" w:before="18"/>
              <w:ind w:right="6"/>
              <w:rPr>
                <w:b/>
                <w:sz w:val="13"/>
              </w:rPr>
            </w:pPr>
            <w:r>
              <w:rPr>
                <w:b/>
                <w:sz w:val="13"/>
              </w:rPr>
              <w:t>0.789710</w:t>
            </w:r>
          </w:p>
        </w:tc>
        <w:tc>
          <w:tcPr>
            <w:tcW w:w="1085" w:type="dxa"/>
          </w:tcPr>
          <w:p>
            <w:pPr>
              <w:pStyle w:val="TableParagraph"/>
              <w:spacing w:line="147" w:lineRule="exact" w:before="18"/>
              <w:ind w:right="4"/>
              <w:rPr>
                <w:b/>
                <w:sz w:val="13"/>
              </w:rPr>
            </w:pPr>
            <w:r>
              <w:rPr>
                <w:b/>
                <w:sz w:val="13"/>
              </w:rPr>
              <w:t>0.964595</w:t>
            </w:r>
          </w:p>
        </w:tc>
        <w:tc>
          <w:tcPr>
            <w:tcW w:w="1137" w:type="dxa"/>
          </w:tcPr>
          <w:p>
            <w:pPr>
              <w:pStyle w:val="TableParagraph"/>
              <w:spacing w:line="147" w:lineRule="exact" w:before="18"/>
              <w:ind w:right="6"/>
              <w:rPr>
                <w:b/>
                <w:sz w:val="13"/>
              </w:rPr>
            </w:pPr>
            <w:r>
              <w:rPr>
                <w:b/>
                <w:sz w:val="13"/>
              </w:rPr>
              <w:t>21.976813</w:t>
            </w:r>
          </w:p>
        </w:tc>
        <w:tc>
          <w:tcPr>
            <w:tcW w:w="812" w:type="dxa"/>
          </w:tcPr>
          <w:p>
            <w:pPr>
              <w:pStyle w:val="TableParagraph"/>
              <w:spacing w:line="147" w:lineRule="exact" w:before="18"/>
              <w:ind w:right="6"/>
              <w:rPr>
                <w:b/>
                <w:sz w:val="13"/>
              </w:rPr>
            </w:pPr>
            <w:r>
              <w:rPr>
                <w:b/>
                <w:sz w:val="13"/>
              </w:rPr>
              <w:t>2.441868</w:t>
            </w:r>
          </w:p>
        </w:tc>
        <w:tc>
          <w:tcPr>
            <w:tcW w:w="924" w:type="dxa"/>
          </w:tcPr>
          <w:p>
            <w:pPr>
              <w:pStyle w:val="TableParagraph"/>
              <w:spacing w:line="147" w:lineRule="exact" w:before="18"/>
              <w:ind w:right="7"/>
              <w:rPr>
                <w:b/>
                <w:sz w:val="13"/>
              </w:rPr>
            </w:pPr>
            <w:r>
              <w:rPr>
                <w:b/>
                <w:sz w:val="13"/>
              </w:rPr>
              <w:t>24.418681</w:t>
            </w:r>
          </w:p>
        </w:tc>
      </w:tr>
      <w:tr>
        <w:trPr>
          <w:trHeight w:val="186" w:hRule="atLeast"/>
        </w:trPr>
        <w:tc>
          <w:tcPr>
            <w:tcW w:w="811" w:type="dxa"/>
          </w:tcPr>
          <w:p>
            <w:pPr>
              <w:pStyle w:val="TableParagraph"/>
              <w:spacing w:line="158" w:lineRule="exact" w:before="8"/>
              <w:ind w:left="329"/>
              <w:jc w:val="left"/>
              <w:rPr>
                <w:b/>
                <w:sz w:val="15"/>
              </w:rPr>
            </w:pPr>
            <w:r>
              <w:rPr>
                <w:b/>
                <w:sz w:val="15"/>
              </w:rPr>
              <w:t>19</w:t>
            </w:r>
          </w:p>
        </w:tc>
        <w:tc>
          <w:tcPr>
            <w:tcW w:w="1724" w:type="dxa"/>
          </w:tcPr>
          <w:p>
            <w:pPr>
              <w:pStyle w:val="TableParagraph"/>
              <w:spacing w:line="158" w:lineRule="exact" w:before="8"/>
              <w:ind w:left="25"/>
              <w:jc w:val="left"/>
              <w:rPr>
                <w:b/>
                <w:sz w:val="15"/>
              </w:rPr>
            </w:pPr>
            <w:r>
              <w:rPr>
                <w:b/>
                <w:sz w:val="15"/>
              </w:rPr>
              <w:t>Tuxpan</w:t>
            </w:r>
          </w:p>
        </w:tc>
        <w:tc>
          <w:tcPr>
            <w:tcW w:w="974" w:type="dxa"/>
          </w:tcPr>
          <w:p>
            <w:pPr>
              <w:pStyle w:val="TableParagraph"/>
              <w:spacing w:line="147" w:lineRule="exact" w:before="20"/>
              <w:ind w:left="-5" w:right="7"/>
              <w:rPr>
                <w:b/>
                <w:sz w:val="13"/>
              </w:rPr>
            </w:pPr>
            <w:r>
              <w:rPr>
                <w:b/>
                <w:sz w:val="13"/>
              </w:rPr>
              <w:t>2.587951</w:t>
            </w:r>
          </w:p>
        </w:tc>
        <w:tc>
          <w:tcPr>
            <w:tcW w:w="852" w:type="dxa"/>
          </w:tcPr>
          <w:p>
            <w:pPr>
              <w:pStyle w:val="TableParagraph"/>
              <w:spacing w:line="147" w:lineRule="exact" w:before="20"/>
              <w:ind w:right="7"/>
              <w:rPr>
                <w:b/>
                <w:sz w:val="13"/>
              </w:rPr>
            </w:pPr>
            <w:r>
              <w:rPr>
                <w:b/>
                <w:sz w:val="13"/>
              </w:rPr>
              <w:t>1.552771</w:t>
            </w:r>
          </w:p>
        </w:tc>
        <w:tc>
          <w:tcPr>
            <w:tcW w:w="1075" w:type="dxa"/>
          </w:tcPr>
          <w:p>
            <w:pPr>
              <w:pStyle w:val="TableParagraph"/>
              <w:spacing w:line="147" w:lineRule="exact" w:before="20"/>
              <w:ind w:right="6"/>
              <w:rPr>
                <w:b/>
                <w:sz w:val="13"/>
              </w:rPr>
            </w:pPr>
            <w:r>
              <w:rPr>
                <w:b/>
                <w:sz w:val="13"/>
              </w:rPr>
              <w:t>1.098740</w:t>
            </w:r>
          </w:p>
        </w:tc>
        <w:tc>
          <w:tcPr>
            <w:tcW w:w="1085" w:type="dxa"/>
          </w:tcPr>
          <w:p>
            <w:pPr>
              <w:pStyle w:val="TableParagraph"/>
              <w:spacing w:line="147" w:lineRule="exact" w:before="20"/>
              <w:ind w:right="4"/>
              <w:rPr>
                <w:b/>
                <w:sz w:val="13"/>
              </w:rPr>
            </w:pPr>
            <w:r>
              <w:rPr>
                <w:b/>
                <w:sz w:val="13"/>
              </w:rPr>
              <w:t>1.342061</w:t>
            </w:r>
          </w:p>
        </w:tc>
        <w:tc>
          <w:tcPr>
            <w:tcW w:w="1137" w:type="dxa"/>
          </w:tcPr>
          <w:p>
            <w:pPr>
              <w:pStyle w:val="TableParagraph"/>
              <w:spacing w:line="147" w:lineRule="exact" w:before="20"/>
              <w:ind w:right="6"/>
              <w:rPr>
                <w:b/>
                <w:sz w:val="13"/>
              </w:rPr>
            </w:pPr>
            <w:r>
              <w:rPr>
                <w:b/>
                <w:sz w:val="13"/>
              </w:rPr>
              <w:t>2.894832</w:t>
            </w:r>
          </w:p>
        </w:tc>
        <w:tc>
          <w:tcPr>
            <w:tcW w:w="812" w:type="dxa"/>
          </w:tcPr>
          <w:p>
            <w:pPr>
              <w:pStyle w:val="TableParagraph"/>
              <w:spacing w:line="147" w:lineRule="exact" w:before="20"/>
              <w:ind w:right="6"/>
              <w:rPr>
                <w:b/>
                <w:sz w:val="13"/>
              </w:rPr>
            </w:pPr>
            <w:r>
              <w:rPr>
                <w:b/>
                <w:sz w:val="13"/>
              </w:rPr>
              <w:t>0.321648</w:t>
            </w:r>
          </w:p>
        </w:tc>
        <w:tc>
          <w:tcPr>
            <w:tcW w:w="924" w:type="dxa"/>
          </w:tcPr>
          <w:p>
            <w:pPr>
              <w:pStyle w:val="TableParagraph"/>
              <w:spacing w:line="147" w:lineRule="exact" w:before="20"/>
              <w:ind w:right="7"/>
              <w:rPr>
                <w:b/>
                <w:sz w:val="13"/>
              </w:rPr>
            </w:pPr>
            <w:r>
              <w:rPr>
                <w:b/>
                <w:sz w:val="13"/>
              </w:rPr>
              <w:t>3.216480</w:t>
            </w:r>
          </w:p>
        </w:tc>
      </w:tr>
      <w:tr>
        <w:trPr>
          <w:trHeight w:val="186" w:hRule="atLeast"/>
        </w:trPr>
        <w:tc>
          <w:tcPr>
            <w:tcW w:w="811" w:type="dxa"/>
          </w:tcPr>
          <w:p>
            <w:pPr>
              <w:pStyle w:val="TableParagraph"/>
              <w:spacing w:line="158" w:lineRule="exact" w:before="8"/>
              <w:ind w:left="329"/>
              <w:jc w:val="left"/>
              <w:rPr>
                <w:b/>
                <w:sz w:val="15"/>
              </w:rPr>
            </w:pPr>
            <w:r>
              <w:rPr>
                <w:b/>
                <w:sz w:val="15"/>
              </w:rPr>
              <w:t>20</w:t>
            </w:r>
          </w:p>
        </w:tc>
        <w:tc>
          <w:tcPr>
            <w:tcW w:w="1724" w:type="dxa"/>
          </w:tcPr>
          <w:p>
            <w:pPr>
              <w:pStyle w:val="TableParagraph"/>
              <w:spacing w:line="158" w:lineRule="exact" w:before="8"/>
              <w:ind w:left="25"/>
              <w:jc w:val="left"/>
              <w:rPr>
                <w:b/>
                <w:sz w:val="15"/>
              </w:rPr>
            </w:pPr>
            <w:r>
              <w:rPr>
                <w:b/>
                <w:sz w:val="15"/>
              </w:rPr>
              <w:t>Xalisco</w:t>
            </w:r>
          </w:p>
        </w:tc>
        <w:tc>
          <w:tcPr>
            <w:tcW w:w="974" w:type="dxa"/>
          </w:tcPr>
          <w:p>
            <w:pPr>
              <w:pStyle w:val="TableParagraph"/>
              <w:spacing w:line="147" w:lineRule="exact" w:before="20"/>
              <w:ind w:left="-5" w:right="7"/>
              <w:rPr>
                <w:b/>
                <w:sz w:val="13"/>
              </w:rPr>
            </w:pPr>
            <w:r>
              <w:rPr>
                <w:b/>
                <w:sz w:val="13"/>
              </w:rPr>
              <w:t>4.861606</w:t>
            </w:r>
          </w:p>
        </w:tc>
        <w:tc>
          <w:tcPr>
            <w:tcW w:w="852" w:type="dxa"/>
          </w:tcPr>
          <w:p>
            <w:pPr>
              <w:pStyle w:val="TableParagraph"/>
              <w:spacing w:line="147" w:lineRule="exact" w:before="20"/>
              <w:ind w:right="7"/>
              <w:rPr>
                <w:b/>
                <w:sz w:val="13"/>
              </w:rPr>
            </w:pPr>
            <w:r>
              <w:rPr>
                <w:b/>
                <w:sz w:val="13"/>
              </w:rPr>
              <w:t>2.916964</w:t>
            </w:r>
          </w:p>
        </w:tc>
        <w:tc>
          <w:tcPr>
            <w:tcW w:w="1075" w:type="dxa"/>
          </w:tcPr>
          <w:p>
            <w:pPr>
              <w:pStyle w:val="TableParagraph"/>
              <w:spacing w:line="147" w:lineRule="exact" w:before="20"/>
              <w:ind w:right="6"/>
              <w:rPr>
                <w:b/>
                <w:sz w:val="13"/>
              </w:rPr>
            </w:pPr>
            <w:r>
              <w:rPr>
                <w:b/>
                <w:sz w:val="13"/>
              </w:rPr>
              <w:t>1.045921</w:t>
            </w:r>
          </w:p>
        </w:tc>
        <w:tc>
          <w:tcPr>
            <w:tcW w:w="1085" w:type="dxa"/>
          </w:tcPr>
          <w:p>
            <w:pPr>
              <w:pStyle w:val="TableParagraph"/>
              <w:spacing w:line="147" w:lineRule="exact" w:before="20"/>
              <w:ind w:right="4"/>
              <w:rPr>
                <w:b/>
                <w:sz w:val="13"/>
              </w:rPr>
            </w:pPr>
            <w:r>
              <w:rPr>
                <w:b/>
                <w:sz w:val="13"/>
              </w:rPr>
              <w:t>1.277544</w:t>
            </w:r>
          </w:p>
        </w:tc>
        <w:tc>
          <w:tcPr>
            <w:tcW w:w="1137" w:type="dxa"/>
          </w:tcPr>
          <w:p>
            <w:pPr>
              <w:pStyle w:val="TableParagraph"/>
              <w:spacing w:line="147" w:lineRule="exact" w:before="20"/>
              <w:ind w:right="6"/>
              <w:rPr>
                <w:b/>
                <w:sz w:val="13"/>
              </w:rPr>
            </w:pPr>
            <w:r>
              <w:rPr>
                <w:b/>
                <w:sz w:val="13"/>
              </w:rPr>
              <w:t>4.194508</w:t>
            </w:r>
          </w:p>
        </w:tc>
        <w:tc>
          <w:tcPr>
            <w:tcW w:w="812" w:type="dxa"/>
          </w:tcPr>
          <w:p>
            <w:pPr>
              <w:pStyle w:val="TableParagraph"/>
              <w:spacing w:line="147" w:lineRule="exact" w:before="20"/>
              <w:ind w:right="6"/>
              <w:rPr>
                <w:b/>
                <w:sz w:val="13"/>
              </w:rPr>
            </w:pPr>
            <w:r>
              <w:rPr>
                <w:b/>
                <w:sz w:val="13"/>
              </w:rPr>
              <w:t>0.466056</w:t>
            </w:r>
          </w:p>
        </w:tc>
        <w:tc>
          <w:tcPr>
            <w:tcW w:w="924" w:type="dxa"/>
          </w:tcPr>
          <w:p>
            <w:pPr>
              <w:pStyle w:val="TableParagraph"/>
              <w:spacing w:line="147" w:lineRule="exact" w:before="20"/>
              <w:ind w:right="7"/>
              <w:rPr>
                <w:b/>
                <w:sz w:val="13"/>
              </w:rPr>
            </w:pPr>
            <w:r>
              <w:rPr>
                <w:b/>
                <w:sz w:val="13"/>
              </w:rPr>
              <w:t>4.660564</w:t>
            </w:r>
          </w:p>
        </w:tc>
      </w:tr>
      <w:tr>
        <w:trPr>
          <w:trHeight w:val="185" w:hRule="atLeast"/>
        </w:trPr>
        <w:tc>
          <w:tcPr>
            <w:tcW w:w="811" w:type="dxa"/>
          </w:tcPr>
          <w:p>
            <w:pPr>
              <w:pStyle w:val="TableParagraph"/>
              <w:spacing w:before="0"/>
              <w:jc w:val="left"/>
              <w:rPr>
                <w:rFonts w:ascii="Times New Roman"/>
                <w:sz w:val="12"/>
              </w:rPr>
            </w:pPr>
          </w:p>
        </w:tc>
        <w:tc>
          <w:tcPr>
            <w:tcW w:w="1724" w:type="dxa"/>
          </w:tcPr>
          <w:p>
            <w:pPr>
              <w:pStyle w:val="TableParagraph"/>
              <w:spacing w:line="159" w:lineRule="exact" w:before="6"/>
              <w:ind w:left="25"/>
              <w:jc w:val="left"/>
              <w:rPr>
                <w:b/>
                <w:sz w:val="15"/>
              </w:rPr>
            </w:pPr>
            <w:r>
              <w:rPr>
                <w:b/>
                <w:sz w:val="15"/>
              </w:rPr>
              <w:t>TOTAL ABSOLUTO</w:t>
            </w:r>
          </w:p>
        </w:tc>
        <w:tc>
          <w:tcPr>
            <w:tcW w:w="974" w:type="dxa"/>
          </w:tcPr>
          <w:p>
            <w:pPr>
              <w:pStyle w:val="TableParagraph"/>
              <w:spacing w:line="145" w:lineRule="exact" w:before="20"/>
              <w:ind w:left="-5" w:right="7"/>
              <w:rPr>
                <w:b/>
                <w:sz w:val="13"/>
              </w:rPr>
            </w:pPr>
            <w:r>
              <w:rPr>
                <w:b/>
                <w:sz w:val="13"/>
              </w:rPr>
              <w:t>100.000000</w:t>
            </w:r>
          </w:p>
        </w:tc>
        <w:tc>
          <w:tcPr>
            <w:tcW w:w="852" w:type="dxa"/>
          </w:tcPr>
          <w:p>
            <w:pPr>
              <w:pStyle w:val="TableParagraph"/>
              <w:spacing w:line="145" w:lineRule="exact" w:before="20"/>
              <w:ind w:right="7"/>
              <w:rPr>
                <w:b/>
                <w:sz w:val="13"/>
              </w:rPr>
            </w:pPr>
            <w:r>
              <w:rPr>
                <w:b/>
                <w:sz w:val="13"/>
              </w:rPr>
              <w:t>60.000000</w:t>
            </w:r>
          </w:p>
        </w:tc>
        <w:tc>
          <w:tcPr>
            <w:tcW w:w="1075" w:type="dxa"/>
          </w:tcPr>
          <w:p>
            <w:pPr>
              <w:pStyle w:val="TableParagraph"/>
              <w:spacing w:line="145" w:lineRule="exact" w:before="20"/>
              <w:ind w:right="6"/>
              <w:rPr>
                <w:b/>
                <w:sz w:val="13"/>
              </w:rPr>
            </w:pPr>
            <w:r>
              <w:rPr>
                <w:b/>
                <w:sz w:val="13"/>
              </w:rPr>
              <w:t>24.560888</w:t>
            </w:r>
          </w:p>
        </w:tc>
        <w:tc>
          <w:tcPr>
            <w:tcW w:w="1085" w:type="dxa"/>
          </w:tcPr>
          <w:p>
            <w:pPr>
              <w:pStyle w:val="TableParagraph"/>
              <w:spacing w:line="157" w:lineRule="exact" w:before="8"/>
              <w:ind w:right="1"/>
              <w:rPr>
                <w:rFonts w:ascii="Calibri"/>
                <w:b/>
                <w:sz w:val="15"/>
              </w:rPr>
            </w:pPr>
            <w:r>
              <w:rPr>
                <w:rFonts w:ascii="Calibri"/>
                <w:b/>
                <w:sz w:val="15"/>
              </w:rPr>
              <w:t>30.000000</w:t>
            </w:r>
          </w:p>
        </w:tc>
        <w:tc>
          <w:tcPr>
            <w:tcW w:w="1137" w:type="dxa"/>
          </w:tcPr>
          <w:p>
            <w:pPr>
              <w:pStyle w:val="TableParagraph"/>
              <w:spacing w:line="145" w:lineRule="exact" w:before="20"/>
              <w:ind w:right="6"/>
              <w:rPr>
                <w:b/>
                <w:sz w:val="13"/>
              </w:rPr>
            </w:pPr>
            <w:r>
              <w:rPr>
                <w:b/>
                <w:sz w:val="13"/>
              </w:rPr>
              <w:t>90.000000</w:t>
            </w:r>
          </w:p>
        </w:tc>
        <w:tc>
          <w:tcPr>
            <w:tcW w:w="812" w:type="dxa"/>
          </w:tcPr>
          <w:p>
            <w:pPr>
              <w:pStyle w:val="TableParagraph"/>
              <w:spacing w:line="145" w:lineRule="exact" w:before="20"/>
              <w:ind w:left="176"/>
              <w:jc w:val="left"/>
              <w:rPr>
                <w:b/>
                <w:sz w:val="13"/>
              </w:rPr>
            </w:pPr>
            <w:r>
              <w:rPr>
                <w:b/>
                <w:sz w:val="13"/>
              </w:rPr>
              <w:t>10.000000</w:t>
            </w:r>
          </w:p>
        </w:tc>
        <w:tc>
          <w:tcPr>
            <w:tcW w:w="924" w:type="dxa"/>
          </w:tcPr>
          <w:p>
            <w:pPr>
              <w:pStyle w:val="TableParagraph"/>
              <w:spacing w:line="145" w:lineRule="exact" w:before="20"/>
              <w:ind w:right="7"/>
              <w:rPr>
                <w:b/>
                <w:sz w:val="13"/>
              </w:rPr>
            </w:pPr>
            <w:r>
              <w:rPr>
                <w:b/>
                <w:sz w:val="13"/>
              </w:rPr>
              <w:t>100.000000</w:t>
            </w:r>
          </w:p>
        </w:tc>
      </w:tr>
    </w:tbl>
    <w:p>
      <w:pPr>
        <w:pStyle w:val="BodyText"/>
        <w:spacing w:before="2"/>
      </w:pPr>
    </w:p>
    <w:p>
      <w:pPr>
        <w:pStyle w:val="BodyText"/>
        <w:spacing w:line="247" w:lineRule="auto"/>
        <w:ind w:left="286" w:right="307"/>
        <w:jc w:val="both"/>
      </w:pPr>
      <w:r>
        <w:rPr>
          <w:b/>
        </w:rPr>
        <w:t>ARTÍCULO 12.- </w:t>
      </w:r>
      <w:r>
        <w:rPr/>
        <w:t>La recaudación del rezago del  Impuesto Federal  Sobre Tenencia o Uso  de Vehículos, se estará a lo</w:t>
      </w:r>
      <w:r>
        <w:rPr>
          <w:spacing w:val="-1"/>
        </w:rPr>
        <w:t> </w:t>
      </w:r>
      <w:r>
        <w:rPr/>
        <w:t>siguiente:</w:t>
      </w:r>
    </w:p>
    <w:p>
      <w:pPr>
        <w:pStyle w:val="BodyText"/>
        <w:spacing w:before="8"/>
        <w:rPr>
          <w:sz w:val="22"/>
        </w:rPr>
      </w:pPr>
    </w:p>
    <w:p>
      <w:pPr>
        <w:pStyle w:val="ListParagraph"/>
        <w:numPr>
          <w:ilvl w:val="0"/>
          <w:numId w:val="7"/>
        </w:numPr>
        <w:tabs>
          <w:tab w:pos="839" w:val="left" w:leader="none"/>
        </w:tabs>
        <w:spacing w:line="244" w:lineRule="auto" w:before="0" w:after="0"/>
        <w:ind w:left="838" w:right="305" w:hanging="416"/>
        <w:jc w:val="both"/>
        <w:rPr>
          <w:sz w:val="23"/>
        </w:rPr>
      </w:pPr>
      <w:r>
        <w:rPr>
          <w:sz w:val="23"/>
        </w:rPr>
        <w:t>Los Municipios participarán de la recaudación que se obtenga de este Impuesto, efectivamente pagado por los contribuyentes en las oficinas recaudadoras de la Secretaría de Administración y Finanzas del Gobierno del Estado,  establecidas  en sus propias</w:t>
      </w:r>
      <w:r>
        <w:rPr>
          <w:spacing w:val="2"/>
          <w:sz w:val="23"/>
        </w:rPr>
        <w:t> </w:t>
      </w:r>
      <w:r>
        <w:rPr>
          <w:sz w:val="23"/>
        </w:rPr>
        <w:t>jurisdicciones.</w:t>
      </w:r>
    </w:p>
    <w:p>
      <w:pPr>
        <w:pStyle w:val="ListParagraph"/>
        <w:numPr>
          <w:ilvl w:val="0"/>
          <w:numId w:val="7"/>
        </w:numPr>
        <w:tabs>
          <w:tab w:pos="839" w:val="left" w:leader="none"/>
        </w:tabs>
        <w:spacing w:line="244" w:lineRule="auto" w:before="0" w:after="0"/>
        <w:ind w:left="838" w:right="308" w:hanging="416"/>
        <w:jc w:val="both"/>
        <w:rPr>
          <w:sz w:val="23"/>
        </w:rPr>
      </w:pPr>
      <w:r>
        <w:rPr>
          <w:sz w:val="23"/>
        </w:rPr>
        <w:t>Los Municipios en los que no se recaude Impuesto Federal Sobre Tenencia o Uso de Vehículos, a través de las oficinas recaudadoras correspondientes, no recibirán por ende ninguna participación sobre este</w:t>
      </w:r>
      <w:r>
        <w:rPr>
          <w:spacing w:val="15"/>
          <w:sz w:val="23"/>
        </w:rPr>
        <w:t> </w:t>
      </w:r>
      <w:r>
        <w:rPr>
          <w:sz w:val="23"/>
        </w:rPr>
        <w:t>gravamen.</w:t>
      </w:r>
    </w:p>
    <w:p>
      <w:pPr>
        <w:pStyle w:val="BodyText"/>
        <w:spacing w:before="7"/>
        <w:rPr>
          <w:sz w:val="22"/>
        </w:rPr>
      </w:pPr>
    </w:p>
    <w:p>
      <w:pPr>
        <w:pStyle w:val="Heading1"/>
        <w:ind w:right="1187"/>
      </w:pPr>
      <w:r>
        <w:rPr/>
        <w:t>Capítulo Tercero.</w:t>
      </w:r>
    </w:p>
    <w:p>
      <w:pPr>
        <w:spacing w:before="4"/>
        <w:ind w:left="1168" w:right="1192" w:firstLine="0"/>
        <w:jc w:val="center"/>
        <w:rPr>
          <w:b/>
          <w:sz w:val="23"/>
        </w:rPr>
      </w:pPr>
      <w:r>
        <w:rPr>
          <w:b/>
          <w:sz w:val="23"/>
        </w:rPr>
        <w:t>De la base para la distribución de las Aportaciones Federales.</w:t>
      </w:r>
    </w:p>
    <w:p>
      <w:pPr>
        <w:pStyle w:val="BodyText"/>
        <w:spacing w:before="9"/>
        <w:rPr>
          <w:b/>
        </w:rPr>
      </w:pPr>
    </w:p>
    <w:p>
      <w:pPr>
        <w:pStyle w:val="BodyText"/>
        <w:spacing w:line="244" w:lineRule="auto"/>
        <w:ind w:left="286" w:right="303" w:hanging="1"/>
        <w:jc w:val="both"/>
      </w:pPr>
      <w:r>
        <w:rPr>
          <w:b/>
        </w:rPr>
        <w:t>ARTÍCULO 13.- </w:t>
      </w:r>
      <w:r>
        <w:rPr/>
        <w:t>El Fondo para la Infraestructura Social Municipal y de las Demarcaciones territoriales del Distrito Federal (FAIS), se distribuirá con una fórmula que enfatice el  carácter redistributivo de estas aportaciones hacia aquellos Municipios con  mayor  magnitud y profundidad de pobreza según la última información oficial publicada por el Consejo Nacional de Evaluación de la Política de Desarrollo</w:t>
      </w:r>
      <w:r>
        <w:rPr>
          <w:spacing w:val="13"/>
        </w:rPr>
        <w:t> </w:t>
      </w:r>
      <w:r>
        <w:rPr/>
        <w:t>Social.</w:t>
      </w:r>
    </w:p>
    <w:p>
      <w:pPr>
        <w:pStyle w:val="BodyText"/>
        <w:spacing w:before="9"/>
        <w:rPr>
          <w:sz w:val="22"/>
        </w:rPr>
      </w:pPr>
    </w:p>
    <w:p>
      <w:pPr>
        <w:pStyle w:val="BodyText"/>
        <w:spacing w:line="244" w:lineRule="auto"/>
        <w:ind w:left="286" w:right="304"/>
        <w:jc w:val="both"/>
      </w:pPr>
      <w:r>
        <w:rPr>
          <w:b/>
        </w:rPr>
        <w:t>ARTÍCULO 14.- </w:t>
      </w:r>
      <w:r>
        <w:rPr/>
        <w:t>El Fondo de Aportaciones para el Fortalecimiento de los municipios y las demarcaciones territoriales del Distrito Federal (FORTAMUN-DF), se distribuirán a los Municipios en razón directa a la población que registre cada Municipio, de acuerdo a la</w:t>
      </w:r>
    </w:p>
    <w:p>
      <w:pPr>
        <w:spacing w:after="0" w:line="244" w:lineRule="auto"/>
        <w:jc w:val="both"/>
        <w:sectPr>
          <w:headerReference w:type="default" r:id="rId25"/>
          <w:pgSz w:w="11900" w:h="16840"/>
          <w:pgMar w:header="1420" w:footer="0" w:top="1700" w:bottom="280" w:left="940" w:right="900"/>
        </w:sectPr>
      </w:pPr>
    </w:p>
    <w:p>
      <w:pPr>
        <w:pStyle w:val="BodyText"/>
        <w:spacing w:line="244" w:lineRule="auto" w:before="182"/>
        <w:ind w:left="286" w:right="442"/>
      </w:pPr>
      <w:r>
        <w:rPr/>
        <w:t>última información oficial que hubiere dado a conocer el Instituto Nacional de Estadística y Geografía, al iniciarse cada año.</w:t>
      </w:r>
    </w:p>
    <w:p>
      <w:pPr>
        <w:pStyle w:val="BodyText"/>
        <w:spacing w:before="2"/>
      </w:pPr>
    </w:p>
    <w:p>
      <w:pPr>
        <w:pStyle w:val="BodyText"/>
        <w:spacing w:line="244" w:lineRule="auto"/>
        <w:ind w:left="286" w:right="442"/>
      </w:pPr>
      <w:r>
        <w:rPr/>
        <w:drawing>
          <wp:anchor distT="0" distB="0" distL="0" distR="0" allowOverlap="1" layoutInCell="1" locked="0" behindDoc="1" simplePos="0" relativeHeight="247474176">
            <wp:simplePos x="0" y="0"/>
            <wp:positionH relativeFrom="page">
              <wp:posOffset>1328993</wp:posOffset>
            </wp:positionH>
            <wp:positionV relativeFrom="paragraph">
              <wp:posOffset>485980</wp:posOffset>
            </wp:positionV>
            <wp:extent cx="4890802" cy="5462587"/>
            <wp:effectExtent l="0" t="0" r="0" b="0"/>
            <wp:wrapNone/>
            <wp:docPr id="5" name="image15.png"/>
            <wp:cNvGraphicFramePr>
              <a:graphicFrameLocks noChangeAspect="1"/>
            </wp:cNvGraphicFramePr>
            <a:graphic>
              <a:graphicData uri="http://schemas.openxmlformats.org/drawingml/2006/picture">
                <pic:pic>
                  <pic:nvPicPr>
                    <pic:cNvPr id="6" name="image15.png"/>
                    <pic:cNvPicPr/>
                  </pic:nvPicPr>
                  <pic:blipFill>
                    <a:blip r:embed="rId29" cstate="print"/>
                    <a:stretch>
                      <a:fillRect/>
                    </a:stretch>
                  </pic:blipFill>
                  <pic:spPr>
                    <a:xfrm>
                      <a:off x="0" y="0"/>
                      <a:ext cx="4890802" cy="5462587"/>
                    </a:xfrm>
                    <a:prstGeom prst="rect">
                      <a:avLst/>
                    </a:prstGeom>
                  </pic:spPr>
                </pic:pic>
              </a:graphicData>
            </a:graphic>
          </wp:anchor>
        </w:drawing>
      </w:r>
      <w:r>
        <w:rPr/>
        <w:t>Los porcentajes a distribuir para cada municipio durante el ejercicio fiscal 2018, son los siguientes: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tbl>
      <w:tblPr>
        <w:tblW w:w="0" w:type="auto"/>
        <w:jc w:val="left"/>
        <w:tblInd w:w="1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21"/>
        <w:gridCol w:w="4471"/>
      </w:tblGrid>
      <w:tr>
        <w:trPr>
          <w:trHeight w:val="187" w:hRule="atLeast"/>
        </w:trPr>
        <w:tc>
          <w:tcPr>
            <w:tcW w:w="6492" w:type="dxa"/>
            <w:gridSpan w:val="2"/>
          </w:tcPr>
          <w:p>
            <w:pPr>
              <w:pStyle w:val="TableParagraph"/>
              <w:spacing w:line="148" w:lineRule="exact" w:before="20"/>
              <w:ind w:right="57"/>
              <w:rPr>
                <w:b/>
                <w:sz w:val="13"/>
              </w:rPr>
            </w:pPr>
            <w:r>
              <w:rPr>
                <w:b/>
                <w:w w:val="120"/>
                <w:sz w:val="13"/>
              </w:rPr>
              <w:t>Cuadro No. 9</w:t>
            </w:r>
          </w:p>
        </w:tc>
      </w:tr>
      <w:tr>
        <w:trPr>
          <w:trHeight w:val="351" w:hRule="atLeast"/>
        </w:trPr>
        <w:tc>
          <w:tcPr>
            <w:tcW w:w="6492" w:type="dxa"/>
            <w:gridSpan w:val="2"/>
          </w:tcPr>
          <w:p>
            <w:pPr>
              <w:pStyle w:val="TableParagraph"/>
              <w:spacing w:line="160" w:lineRule="atLeast" w:before="11"/>
              <w:ind w:left="29" w:right="43"/>
              <w:jc w:val="left"/>
              <w:rPr>
                <w:b/>
                <w:sz w:val="12"/>
              </w:rPr>
            </w:pPr>
            <w:r>
              <w:rPr>
                <w:b/>
                <w:spacing w:val="-3"/>
                <w:w w:val="120"/>
                <w:sz w:val="12"/>
              </w:rPr>
              <w:t>Cálculo</w:t>
            </w:r>
            <w:r>
              <w:rPr>
                <w:b/>
                <w:spacing w:val="-14"/>
                <w:w w:val="120"/>
                <w:sz w:val="12"/>
              </w:rPr>
              <w:t> </w:t>
            </w:r>
            <w:r>
              <w:rPr>
                <w:b/>
                <w:w w:val="120"/>
                <w:sz w:val="12"/>
              </w:rPr>
              <w:t>de</w:t>
            </w:r>
            <w:r>
              <w:rPr>
                <w:b/>
                <w:spacing w:val="-10"/>
                <w:w w:val="120"/>
                <w:sz w:val="12"/>
              </w:rPr>
              <w:t> </w:t>
            </w:r>
            <w:r>
              <w:rPr>
                <w:b/>
                <w:spacing w:val="-3"/>
                <w:w w:val="120"/>
                <w:sz w:val="12"/>
              </w:rPr>
              <w:t>los</w:t>
            </w:r>
            <w:r>
              <w:rPr>
                <w:b/>
                <w:spacing w:val="-10"/>
                <w:w w:val="120"/>
                <w:sz w:val="12"/>
              </w:rPr>
              <w:t> </w:t>
            </w:r>
            <w:r>
              <w:rPr>
                <w:b/>
                <w:w w:val="120"/>
                <w:sz w:val="12"/>
              </w:rPr>
              <w:t>porcentajes</w:t>
            </w:r>
            <w:r>
              <w:rPr>
                <w:b/>
                <w:spacing w:val="-7"/>
                <w:w w:val="120"/>
                <w:sz w:val="12"/>
              </w:rPr>
              <w:t> </w:t>
            </w:r>
            <w:r>
              <w:rPr>
                <w:b/>
                <w:w w:val="120"/>
                <w:sz w:val="12"/>
              </w:rPr>
              <w:t>del</w:t>
            </w:r>
            <w:r>
              <w:rPr>
                <w:b/>
                <w:spacing w:val="-15"/>
                <w:w w:val="120"/>
                <w:sz w:val="12"/>
              </w:rPr>
              <w:t> </w:t>
            </w:r>
            <w:r>
              <w:rPr>
                <w:b/>
                <w:spacing w:val="-6"/>
                <w:w w:val="120"/>
                <w:sz w:val="12"/>
              </w:rPr>
              <w:t>Fondo</w:t>
            </w:r>
            <w:r>
              <w:rPr>
                <w:b/>
                <w:spacing w:val="-15"/>
                <w:w w:val="120"/>
                <w:sz w:val="12"/>
              </w:rPr>
              <w:t> </w:t>
            </w:r>
            <w:r>
              <w:rPr>
                <w:b/>
                <w:w w:val="120"/>
                <w:sz w:val="12"/>
              </w:rPr>
              <w:t>de</w:t>
            </w:r>
            <w:r>
              <w:rPr>
                <w:b/>
                <w:spacing w:val="-8"/>
                <w:w w:val="120"/>
                <w:sz w:val="12"/>
              </w:rPr>
              <w:t> </w:t>
            </w:r>
            <w:r>
              <w:rPr>
                <w:b/>
                <w:w w:val="120"/>
                <w:sz w:val="12"/>
              </w:rPr>
              <w:t>Aportaciones</w:t>
            </w:r>
            <w:r>
              <w:rPr>
                <w:b/>
                <w:spacing w:val="-7"/>
                <w:w w:val="120"/>
                <w:sz w:val="12"/>
              </w:rPr>
              <w:t> </w:t>
            </w:r>
            <w:r>
              <w:rPr>
                <w:b/>
                <w:w w:val="120"/>
                <w:sz w:val="12"/>
              </w:rPr>
              <w:t>para</w:t>
            </w:r>
            <w:r>
              <w:rPr>
                <w:b/>
                <w:spacing w:val="-7"/>
                <w:w w:val="120"/>
                <w:sz w:val="12"/>
              </w:rPr>
              <w:t> </w:t>
            </w:r>
            <w:r>
              <w:rPr>
                <w:b/>
                <w:w w:val="120"/>
                <w:sz w:val="12"/>
              </w:rPr>
              <w:t>el</w:t>
            </w:r>
            <w:r>
              <w:rPr>
                <w:b/>
                <w:spacing w:val="-15"/>
                <w:w w:val="120"/>
                <w:sz w:val="12"/>
              </w:rPr>
              <w:t> </w:t>
            </w:r>
            <w:r>
              <w:rPr>
                <w:b/>
                <w:w w:val="120"/>
                <w:sz w:val="12"/>
              </w:rPr>
              <w:t>Fortalecimiento</w:t>
            </w:r>
            <w:r>
              <w:rPr>
                <w:b/>
                <w:spacing w:val="-14"/>
                <w:w w:val="120"/>
                <w:sz w:val="12"/>
              </w:rPr>
              <w:t> </w:t>
            </w:r>
            <w:r>
              <w:rPr>
                <w:b/>
                <w:w w:val="120"/>
                <w:sz w:val="12"/>
              </w:rPr>
              <w:t>de</w:t>
            </w:r>
            <w:r>
              <w:rPr>
                <w:b/>
                <w:spacing w:val="-10"/>
                <w:w w:val="120"/>
                <w:sz w:val="12"/>
              </w:rPr>
              <w:t> </w:t>
            </w:r>
            <w:r>
              <w:rPr>
                <w:b/>
                <w:spacing w:val="-3"/>
                <w:w w:val="120"/>
                <w:sz w:val="12"/>
              </w:rPr>
              <w:t>los</w:t>
            </w:r>
            <w:r>
              <w:rPr>
                <w:b/>
                <w:spacing w:val="-10"/>
                <w:w w:val="120"/>
                <w:sz w:val="12"/>
              </w:rPr>
              <w:t> </w:t>
            </w:r>
            <w:r>
              <w:rPr>
                <w:b/>
                <w:spacing w:val="-3"/>
                <w:w w:val="120"/>
                <w:sz w:val="12"/>
              </w:rPr>
              <w:t>Municipios </w:t>
            </w:r>
            <w:r>
              <w:rPr>
                <w:b/>
                <w:w w:val="120"/>
                <w:sz w:val="12"/>
              </w:rPr>
              <w:t>y</w:t>
            </w:r>
            <w:r>
              <w:rPr>
                <w:b/>
                <w:spacing w:val="-16"/>
                <w:w w:val="120"/>
                <w:sz w:val="12"/>
              </w:rPr>
              <w:t> </w:t>
            </w:r>
            <w:r>
              <w:rPr>
                <w:b/>
                <w:w w:val="120"/>
                <w:sz w:val="12"/>
              </w:rPr>
              <w:t>las demarcaciones</w:t>
            </w:r>
            <w:r>
              <w:rPr>
                <w:b/>
                <w:spacing w:val="-4"/>
                <w:w w:val="120"/>
                <w:sz w:val="12"/>
              </w:rPr>
              <w:t> </w:t>
            </w:r>
            <w:r>
              <w:rPr>
                <w:b/>
                <w:w w:val="120"/>
                <w:sz w:val="12"/>
              </w:rPr>
              <w:t>territoriales</w:t>
            </w:r>
            <w:r>
              <w:rPr>
                <w:b/>
                <w:spacing w:val="-3"/>
                <w:w w:val="120"/>
                <w:sz w:val="12"/>
              </w:rPr>
              <w:t> </w:t>
            </w:r>
            <w:r>
              <w:rPr>
                <w:b/>
                <w:w w:val="120"/>
                <w:sz w:val="12"/>
              </w:rPr>
              <w:t>del</w:t>
            </w:r>
            <w:r>
              <w:rPr>
                <w:b/>
                <w:spacing w:val="-12"/>
                <w:w w:val="120"/>
                <w:sz w:val="12"/>
              </w:rPr>
              <w:t> </w:t>
            </w:r>
            <w:r>
              <w:rPr>
                <w:b/>
                <w:w w:val="120"/>
                <w:sz w:val="12"/>
              </w:rPr>
              <w:t>Distrito</w:t>
            </w:r>
            <w:r>
              <w:rPr>
                <w:b/>
                <w:spacing w:val="-10"/>
                <w:w w:val="120"/>
                <w:sz w:val="12"/>
              </w:rPr>
              <w:t> </w:t>
            </w:r>
            <w:r>
              <w:rPr>
                <w:b/>
                <w:w w:val="120"/>
                <w:sz w:val="12"/>
              </w:rPr>
              <w:t>Federal</w:t>
            </w:r>
            <w:r>
              <w:rPr>
                <w:b/>
                <w:spacing w:val="-9"/>
                <w:w w:val="120"/>
                <w:sz w:val="12"/>
              </w:rPr>
              <w:t> </w:t>
            </w:r>
            <w:r>
              <w:rPr>
                <w:b/>
                <w:spacing w:val="-7"/>
                <w:w w:val="120"/>
                <w:sz w:val="12"/>
              </w:rPr>
              <w:t>(FORTAMUN-DF)</w:t>
            </w:r>
          </w:p>
        </w:tc>
      </w:tr>
      <w:tr>
        <w:trPr>
          <w:trHeight w:val="676" w:hRule="atLeast"/>
        </w:trPr>
        <w:tc>
          <w:tcPr>
            <w:tcW w:w="2021" w:type="dxa"/>
          </w:tcPr>
          <w:p>
            <w:pPr>
              <w:pStyle w:val="TableParagraph"/>
              <w:spacing w:before="2"/>
              <w:jc w:val="left"/>
              <w:rPr>
                <w:sz w:val="22"/>
              </w:rPr>
            </w:pPr>
          </w:p>
          <w:p>
            <w:pPr>
              <w:pStyle w:val="TableParagraph"/>
              <w:spacing w:before="0"/>
              <w:ind w:left="552"/>
              <w:jc w:val="left"/>
              <w:rPr>
                <w:b/>
                <w:sz w:val="15"/>
              </w:rPr>
            </w:pPr>
            <w:r>
              <w:rPr>
                <w:b/>
                <w:w w:val="120"/>
                <w:sz w:val="15"/>
              </w:rPr>
              <w:t>Municipios</w:t>
            </w:r>
          </w:p>
        </w:tc>
        <w:tc>
          <w:tcPr>
            <w:tcW w:w="4471" w:type="dxa"/>
          </w:tcPr>
          <w:p>
            <w:pPr>
              <w:pStyle w:val="TableParagraph"/>
              <w:spacing w:before="2"/>
              <w:jc w:val="left"/>
              <w:rPr>
                <w:sz w:val="22"/>
              </w:rPr>
            </w:pPr>
          </w:p>
          <w:p>
            <w:pPr>
              <w:pStyle w:val="TableParagraph"/>
              <w:spacing w:before="0"/>
              <w:ind w:left="175" w:right="158"/>
              <w:jc w:val="center"/>
              <w:rPr>
                <w:b/>
                <w:sz w:val="15"/>
              </w:rPr>
            </w:pPr>
            <w:r>
              <w:rPr>
                <w:b/>
                <w:w w:val="120"/>
                <w:sz w:val="15"/>
              </w:rPr>
              <w:t>Porcentaje de Distribución Poblacional Relativa</w:t>
            </w:r>
          </w:p>
        </w:tc>
      </w:tr>
      <w:tr>
        <w:trPr>
          <w:trHeight w:val="187" w:hRule="atLeast"/>
        </w:trPr>
        <w:tc>
          <w:tcPr>
            <w:tcW w:w="2021" w:type="dxa"/>
          </w:tcPr>
          <w:p>
            <w:pPr>
              <w:pStyle w:val="TableParagraph"/>
              <w:spacing w:line="155" w:lineRule="exact" w:before="13"/>
              <w:ind w:left="29"/>
              <w:jc w:val="left"/>
              <w:rPr>
                <w:b/>
                <w:sz w:val="15"/>
              </w:rPr>
            </w:pPr>
            <w:r>
              <w:rPr>
                <w:b/>
                <w:w w:val="120"/>
                <w:sz w:val="15"/>
              </w:rPr>
              <w:t>Acaponeta</w:t>
            </w:r>
          </w:p>
        </w:tc>
        <w:tc>
          <w:tcPr>
            <w:tcW w:w="4471" w:type="dxa"/>
          </w:tcPr>
          <w:p>
            <w:pPr>
              <w:pStyle w:val="TableParagraph"/>
              <w:spacing w:line="155" w:lineRule="exact" w:before="13"/>
              <w:ind w:left="175" w:right="144"/>
              <w:jc w:val="center"/>
              <w:rPr>
                <w:b/>
                <w:sz w:val="15"/>
              </w:rPr>
            </w:pPr>
            <w:r>
              <w:rPr>
                <w:b/>
                <w:w w:val="120"/>
                <w:sz w:val="15"/>
              </w:rPr>
              <w:t>3.158969</w:t>
            </w:r>
          </w:p>
        </w:tc>
      </w:tr>
      <w:tr>
        <w:trPr>
          <w:trHeight w:val="189" w:hRule="atLeast"/>
        </w:trPr>
        <w:tc>
          <w:tcPr>
            <w:tcW w:w="2021" w:type="dxa"/>
          </w:tcPr>
          <w:p>
            <w:pPr>
              <w:pStyle w:val="TableParagraph"/>
              <w:spacing w:line="157" w:lineRule="exact" w:before="12"/>
              <w:ind w:left="29"/>
              <w:jc w:val="left"/>
              <w:rPr>
                <w:b/>
                <w:sz w:val="15"/>
              </w:rPr>
            </w:pPr>
            <w:r>
              <w:rPr>
                <w:b/>
                <w:w w:val="120"/>
                <w:sz w:val="15"/>
              </w:rPr>
              <w:t>Ahuacatlán</w:t>
            </w:r>
          </w:p>
        </w:tc>
        <w:tc>
          <w:tcPr>
            <w:tcW w:w="4471" w:type="dxa"/>
          </w:tcPr>
          <w:p>
            <w:pPr>
              <w:pStyle w:val="TableParagraph"/>
              <w:spacing w:line="157" w:lineRule="exact" w:before="12"/>
              <w:ind w:left="175" w:right="144"/>
              <w:jc w:val="center"/>
              <w:rPr>
                <w:b/>
                <w:sz w:val="15"/>
              </w:rPr>
            </w:pPr>
            <w:r>
              <w:rPr>
                <w:b/>
                <w:w w:val="120"/>
                <w:sz w:val="15"/>
              </w:rPr>
              <w:t>1.350747</w:t>
            </w:r>
          </w:p>
        </w:tc>
      </w:tr>
      <w:tr>
        <w:trPr>
          <w:trHeight w:val="187" w:hRule="atLeast"/>
        </w:trPr>
        <w:tc>
          <w:tcPr>
            <w:tcW w:w="2021" w:type="dxa"/>
          </w:tcPr>
          <w:p>
            <w:pPr>
              <w:pStyle w:val="TableParagraph"/>
              <w:spacing w:line="156" w:lineRule="exact" w:before="12"/>
              <w:ind w:left="29"/>
              <w:jc w:val="left"/>
              <w:rPr>
                <w:b/>
                <w:sz w:val="15"/>
              </w:rPr>
            </w:pPr>
            <w:r>
              <w:rPr>
                <w:b/>
                <w:w w:val="120"/>
                <w:sz w:val="15"/>
              </w:rPr>
              <w:t>Amatlán de Cañas</w:t>
            </w:r>
          </w:p>
        </w:tc>
        <w:tc>
          <w:tcPr>
            <w:tcW w:w="4471" w:type="dxa"/>
          </w:tcPr>
          <w:p>
            <w:pPr>
              <w:pStyle w:val="TableParagraph"/>
              <w:spacing w:line="156" w:lineRule="exact" w:before="12"/>
              <w:ind w:left="175" w:right="143"/>
              <w:jc w:val="center"/>
              <w:rPr>
                <w:b/>
                <w:sz w:val="15"/>
              </w:rPr>
            </w:pPr>
            <w:r>
              <w:rPr>
                <w:b/>
                <w:w w:val="120"/>
                <w:sz w:val="15"/>
              </w:rPr>
              <w:t>1.003429</w:t>
            </w:r>
          </w:p>
        </w:tc>
      </w:tr>
      <w:tr>
        <w:trPr>
          <w:trHeight w:val="187" w:hRule="atLeast"/>
        </w:trPr>
        <w:tc>
          <w:tcPr>
            <w:tcW w:w="2021" w:type="dxa"/>
          </w:tcPr>
          <w:p>
            <w:pPr>
              <w:pStyle w:val="TableParagraph"/>
              <w:spacing w:line="155" w:lineRule="exact" w:before="13"/>
              <w:ind w:left="29"/>
              <w:jc w:val="left"/>
              <w:rPr>
                <w:b/>
                <w:sz w:val="15"/>
              </w:rPr>
            </w:pPr>
            <w:r>
              <w:rPr>
                <w:b/>
                <w:w w:val="120"/>
                <w:sz w:val="15"/>
              </w:rPr>
              <w:t>Bahía de Banderas</w:t>
            </w:r>
          </w:p>
        </w:tc>
        <w:tc>
          <w:tcPr>
            <w:tcW w:w="4471" w:type="dxa"/>
          </w:tcPr>
          <w:p>
            <w:pPr>
              <w:pStyle w:val="TableParagraph"/>
              <w:spacing w:line="155" w:lineRule="exact" w:before="13"/>
              <w:ind w:left="175" w:right="146"/>
              <w:jc w:val="center"/>
              <w:rPr>
                <w:b/>
                <w:sz w:val="15"/>
              </w:rPr>
            </w:pPr>
            <w:r>
              <w:rPr>
                <w:b/>
                <w:w w:val="120"/>
                <w:sz w:val="15"/>
              </w:rPr>
              <w:t>12.721731</w:t>
            </w:r>
          </w:p>
        </w:tc>
      </w:tr>
      <w:tr>
        <w:trPr>
          <w:trHeight w:val="189" w:hRule="atLeast"/>
        </w:trPr>
        <w:tc>
          <w:tcPr>
            <w:tcW w:w="2021" w:type="dxa"/>
          </w:tcPr>
          <w:p>
            <w:pPr>
              <w:pStyle w:val="TableParagraph"/>
              <w:spacing w:line="157" w:lineRule="exact" w:before="12"/>
              <w:ind w:left="29"/>
              <w:jc w:val="left"/>
              <w:rPr>
                <w:b/>
                <w:sz w:val="15"/>
              </w:rPr>
            </w:pPr>
            <w:r>
              <w:rPr>
                <w:b/>
                <w:w w:val="120"/>
                <w:sz w:val="15"/>
              </w:rPr>
              <w:t>Compostela</w:t>
            </w:r>
          </w:p>
        </w:tc>
        <w:tc>
          <w:tcPr>
            <w:tcW w:w="4471" w:type="dxa"/>
          </w:tcPr>
          <w:p>
            <w:pPr>
              <w:pStyle w:val="TableParagraph"/>
              <w:spacing w:line="157" w:lineRule="exact" w:before="12"/>
              <w:ind w:left="175" w:right="144"/>
              <w:jc w:val="center"/>
              <w:rPr>
                <w:b/>
                <w:sz w:val="15"/>
              </w:rPr>
            </w:pPr>
            <w:r>
              <w:rPr>
                <w:b/>
                <w:w w:val="120"/>
                <w:sz w:val="15"/>
              </w:rPr>
              <w:t>6.394310</w:t>
            </w:r>
          </w:p>
        </w:tc>
      </w:tr>
      <w:tr>
        <w:trPr>
          <w:trHeight w:val="189" w:hRule="atLeast"/>
        </w:trPr>
        <w:tc>
          <w:tcPr>
            <w:tcW w:w="2021" w:type="dxa"/>
          </w:tcPr>
          <w:p>
            <w:pPr>
              <w:pStyle w:val="TableParagraph"/>
              <w:spacing w:line="157" w:lineRule="exact" w:before="12"/>
              <w:ind w:left="29"/>
              <w:jc w:val="left"/>
              <w:rPr>
                <w:b/>
                <w:sz w:val="15"/>
              </w:rPr>
            </w:pPr>
            <w:r>
              <w:rPr>
                <w:b/>
                <w:w w:val="120"/>
                <w:sz w:val="15"/>
              </w:rPr>
              <w:t>Del Nayar</w:t>
            </w:r>
          </w:p>
        </w:tc>
        <w:tc>
          <w:tcPr>
            <w:tcW w:w="4471" w:type="dxa"/>
          </w:tcPr>
          <w:p>
            <w:pPr>
              <w:pStyle w:val="TableParagraph"/>
              <w:spacing w:line="157" w:lineRule="exact" w:before="12"/>
              <w:ind w:left="175" w:right="144"/>
              <w:jc w:val="center"/>
              <w:rPr>
                <w:b/>
                <w:sz w:val="15"/>
              </w:rPr>
            </w:pPr>
            <w:r>
              <w:rPr>
                <w:b/>
                <w:w w:val="120"/>
                <w:sz w:val="15"/>
              </w:rPr>
              <w:t>3.599678</w:t>
            </w:r>
          </w:p>
        </w:tc>
      </w:tr>
      <w:tr>
        <w:trPr>
          <w:trHeight w:val="187" w:hRule="atLeast"/>
        </w:trPr>
        <w:tc>
          <w:tcPr>
            <w:tcW w:w="2021" w:type="dxa"/>
          </w:tcPr>
          <w:p>
            <w:pPr>
              <w:pStyle w:val="TableParagraph"/>
              <w:spacing w:line="156" w:lineRule="exact" w:before="12"/>
              <w:ind w:left="29"/>
              <w:jc w:val="left"/>
              <w:rPr>
                <w:b/>
                <w:sz w:val="15"/>
              </w:rPr>
            </w:pPr>
            <w:r>
              <w:rPr>
                <w:b/>
                <w:w w:val="120"/>
                <w:sz w:val="15"/>
              </w:rPr>
              <w:t>Huajicorí</w:t>
            </w:r>
          </w:p>
        </w:tc>
        <w:tc>
          <w:tcPr>
            <w:tcW w:w="4471" w:type="dxa"/>
          </w:tcPr>
          <w:p>
            <w:pPr>
              <w:pStyle w:val="TableParagraph"/>
              <w:spacing w:line="156" w:lineRule="exact" w:before="12"/>
              <w:ind w:left="175" w:right="144"/>
              <w:jc w:val="center"/>
              <w:rPr>
                <w:b/>
                <w:sz w:val="15"/>
              </w:rPr>
            </w:pPr>
            <w:r>
              <w:rPr>
                <w:b/>
                <w:w w:val="120"/>
                <w:sz w:val="15"/>
              </w:rPr>
              <w:t>1.068033</w:t>
            </w:r>
          </w:p>
        </w:tc>
      </w:tr>
      <w:tr>
        <w:trPr>
          <w:trHeight w:val="187" w:hRule="atLeast"/>
        </w:trPr>
        <w:tc>
          <w:tcPr>
            <w:tcW w:w="2021" w:type="dxa"/>
          </w:tcPr>
          <w:p>
            <w:pPr>
              <w:pStyle w:val="TableParagraph"/>
              <w:spacing w:line="155" w:lineRule="exact" w:before="13"/>
              <w:ind w:left="29"/>
              <w:jc w:val="left"/>
              <w:rPr>
                <w:b/>
                <w:sz w:val="15"/>
              </w:rPr>
            </w:pPr>
            <w:r>
              <w:rPr>
                <w:b/>
                <w:w w:val="120"/>
                <w:sz w:val="15"/>
              </w:rPr>
              <w:t>Ixtlán del Rio</w:t>
            </w:r>
          </w:p>
        </w:tc>
        <w:tc>
          <w:tcPr>
            <w:tcW w:w="4471" w:type="dxa"/>
          </w:tcPr>
          <w:p>
            <w:pPr>
              <w:pStyle w:val="TableParagraph"/>
              <w:spacing w:line="155" w:lineRule="exact" w:before="13"/>
              <w:ind w:left="175" w:right="144"/>
              <w:jc w:val="center"/>
              <w:rPr>
                <w:b/>
                <w:sz w:val="15"/>
              </w:rPr>
            </w:pPr>
            <w:r>
              <w:rPr>
                <w:b/>
                <w:w w:val="120"/>
                <w:sz w:val="15"/>
              </w:rPr>
              <w:t>2.490665</w:t>
            </w:r>
          </w:p>
        </w:tc>
      </w:tr>
      <w:tr>
        <w:trPr>
          <w:trHeight w:val="189" w:hRule="atLeast"/>
        </w:trPr>
        <w:tc>
          <w:tcPr>
            <w:tcW w:w="2021" w:type="dxa"/>
          </w:tcPr>
          <w:p>
            <w:pPr>
              <w:pStyle w:val="TableParagraph"/>
              <w:spacing w:line="157" w:lineRule="exact" w:before="12"/>
              <w:ind w:left="29"/>
              <w:jc w:val="left"/>
              <w:rPr>
                <w:b/>
                <w:sz w:val="15"/>
              </w:rPr>
            </w:pPr>
            <w:r>
              <w:rPr>
                <w:b/>
                <w:w w:val="120"/>
                <w:sz w:val="15"/>
              </w:rPr>
              <w:t>Jala</w:t>
            </w:r>
          </w:p>
        </w:tc>
        <w:tc>
          <w:tcPr>
            <w:tcW w:w="4471" w:type="dxa"/>
          </w:tcPr>
          <w:p>
            <w:pPr>
              <w:pStyle w:val="TableParagraph"/>
              <w:spacing w:line="157" w:lineRule="exact" w:before="12"/>
              <w:ind w:left="175" w:right="144"/>
              <w:jc w:val="center"/>
              <w:rPr>
                <w:b/>
                <w:sz w:val="15"/>
              </w:rPr>
            </w:pPr>
            <w:r>
              <w:rPr>
                <w:b/>
                <w:w w:val="120"/>
                <w:sz w:val="15"/>
              </w:rPr>
              <w:t>1.573176</w:t>
            </w:r>
          </w:p>
        </w:tc>
      </w:tr>
      <w:tr>
        <w:trPr>
          <w:trHeight w:val="187" w:hRule="atLeast"/>
        </w:trPr>
        <w:tc>
          <w:tcPr>
            <w:tcW w:w="2021" w:type="dxa"/>
          </w:tcPr>
          <w:p>
            <w:pPr>
              <w:pStyle w:val="TableParagraph"/>
              <w:spacing w:line="156" w:lineRule="exact" w:before="12"/>
              <w:ind w:left="29"/>
              <w:jc w:val="left"/>
              <w:rPr>
                <w:b/>
                <w:sz w:val="15"/>
              </w:rPr>
            </w:pPr>
            <w:r>
              <w:rPr>
                <w:b/>
                <w:w w:val="120"/>
                <w:sz w:val="15"/>
              </w:rPr>
              <w:t>La Yesca</w:t>
            </w:r>
          </w:p>
        </w:tc>
        <w:tc>
          <w:tcPr>
            <w:tcW w:w="4471" w:type="dxa"/>
          </w:tcPr>
          <w:p>
            <w:pPr>
              <w:pStyle w:val="TableParagraph"/>
              <w:spacing w:line="156" w:lineRule="exact" w:before="12"/>
              <w:ind w:left="175" w:right="144"/>
              <w:jc w:val="center"/>
              <w:rPr>
                <w:b/>
                <w:sz w:val="15"/>
              </w:rPr>
            </w:pPr>
            <w:r>
              <w:rPr>
                <w:b/>
                <w:w w:val="120"/>
                <w:sz w:val="15"/>
              </w:rPr>
              <w:t>1.212057</w:t>
            </w:r>
          </w:p>
        </w:tc>
      </w:tr>
      <w:tr>
        <w:trPr>
          <w:trHeight w:val="187" w:hRule="atLeast"/>
        </w:trPr>
        <w:tc>
          <w:tcPr>
            <w:tcW w:w="2021" w:type="dxa"/>
          </w:tcPr>
          <w:p>
            <w:pPr>
              <w:pStyle w:val="TableParagraph"/>
              <w:spacing w:line="155" w:lineRule="exact" w:before="13"/>
              <w:ind w:left="29"/>
              <w:jc w:val="left"/>
              <w:rPr>
                <w:b/>
                <w:sz w:val="15"/>
              </w:rPr>
            </w:pPr>
            <w:r>
              <w:rPr>
                <w:b/>
                <w:w w:val="120"/>
                <w:sz w:val="15"/>
              </w:rPr>
              <w:t>Rosamorada</w:t>
            </w:r>
          </w:p>
        </w:tc>
        <w:tc>
          <w:tcPr>
            <w:tcW w:w="4471" w:type="dxa"/>
          </w:tcPr>
          <w:p>
            <w:pPr>
              <w:pStyle w:val="TableParagraph"/>
              <w:spacing w:line="155" w:lineRule="exact" w:before="13"/>
              <w:ind w:left="175" w:right="144"/>
              <w:jc w:val="center"/>
              <w:rPr>
                <w:b/>
                <w:sz w:val="15"/>
              </w:rPr>
            </w:pPr>
            <w:r>
              <w:rPr>
                <w:b/>
                <w:w w:val="120"/>
                <w:sz w:val="15"/>
              </w:rPr>
              <w:t>2.870412</w:t>
            </w:r>
          </w:p>
        </w:tc>
      </w:tr>
      <w:tr>
        <w:trPr>
          <w:trHeight w:val="189" w:hRule="atLeast"/>
        </w:trPr>
        <w:tc>
          <w:tcPr>
            <w:tcW w:w="2021" w:type="dxa"/>
          </w:tcPr>
          <w:p>
            <w:pPr>
              <w:pStyle w:val="TableParagraph"/>
              <w:spacing w:line="157" w:lineRule="exact" w:before="12"/>
              <w:ind w:left="29"/>
              <w:jc w:val="left"/>
              <w:rPr>
                <w:b/>
                <w:sz w:val="15"/>
              </w:rPr>
            </w:pPr>
            <w:r>
              <w:rPr>
                <w:b/>
                <w:w w:val="120"/>
                <w:sz w:val="15"/>
              </w:rPr>
              <w:t>Ruiz</w:t>
            </w:r>
          </w:p>
        </w:tc>
        <w:tc>
          <w:tcPr>
            <w:tcW w:w="4471" w:type="dxa"/>
          </w:tcPr>
          <w:p>
            <w:pPr>
              <w:pStyle w:val="TableParagraph"/>
              <w:spacing w:line="157" w:lineRule="exact" w:before="12"/>
              <w:ind w:left="175" w:right="144"/>
              <w:jc w:val="center"/>
              <w:rPr>
                <w:b/>
                <w:sz w:val="15"/>
              </w:rPr>
            </w:pPr>
            <w:r>
              <w:rPr>
                <w:b/>
                <w:w w:val="120"/>
                <w:sz w:val="15"/>
              </w:rPr>
              <w:t>2.095000</w:t>
            </w:r>
          </w:p>
        </w:tc>
      </w:tr>
      <w:tr>
        <w:trPr>
          <w:trHeight w:val="187" w:hRule="atLeast"/>
        </w:trPr>
        <w:tc>
          <w:tcPr>
            <w:tcW w:w="2021" w:type="dxa"/>
          </w:tcPr>
          <w:p>
            <w:pPr>
              <w:pStyle w:val="TableParagraph"/>
              <w:spacing w:line="156" w:lineRule="exact" w:before="12"/>
              <w:ind w:left="29"/>
              <w:jc w:val="left"/>
              <w:rPr>
                <w:b/>
                <w:sz w:val="15"/>
              </w:rPr>
            </w:pPr>
            <w:r>
              <w:rPr>
                <w:b/>
                <w:w w:val="120"/>
                <w:sz w:val="15"/>
              </w:rPr>
              <w:t>San Blas</w:t>
            </w:r>
          </w:p>
        </w:tc>
        <w:tc>
          <w:tcPr>
            <w:tcW w:w="4471" w:type="dxa"/>
          </w:tcPr>
          <w:p>
            <w:pPr>
              <w:pStyle w:val="TableParagraph"/>
              <w:spacing w:line="156" w:lineRule="exact" w:before="12"/>
              <w:ind w:left="175" w:right="144"/>
              <w:jc w:val="center"/>
              <w:rPr>
                <w:b/>
                <w:sz w:val="15"/>
              </w:rPr>
            </w:pPr>
            <w:r>
              <w:rPr>
                <w:b/>
                <w:w w:val="120"/>
                <w:sz w:val="15"/>
              </w:rPr>
              <w:t>3.723720</w:t>
            </w:r>
          </w:p>
        </w:tc>
      </w:tr>
      <w:tr>
        <w:trPr>
          <w:trHeight w:val="187" w:hRule="atLeast"/>
        </w:trPr>
        <w:tc>
          <w:tcPr>
            <w:tcW w:w="2021" w:type="dxa"/>
          </w:tcPr>
          <w:p>
            <w:pPr>
              <w:pStyle w:val="TableParagraph"/>
              <w:spacing w:line="155" w:lineRule="exact" w:before="13"/>
              <w:ind w:left="29"/>
              <w:jc w:val="left"/>
              <w:rPr>
                <w:b/>
                <w:sz w:val="15"/>
              </w:rPr>
            </w:pPr>
            <w:r>
              <w:rPr>
                <w:b/>
                <w:w w:val="120"/>
                <w:sz w:val="15"/>
              </w:rPr>
              <w:t>San Pedro Lagunillas</w:t>
            </w:r>
          </w:p>
        </w:tc>
        <w:tc>
          <w:tcPr>
            <w:tcW w:w="4471" w:type="dxa"/>
          </w:tcPr>
          <w:p>
            <w:pPr>
              <w:pStyle w:val="TableParagraph"/>
              <w:spacing w:line="155" w:lineRule="exact" w:before="13"/>
              <w:ind w:left="175" w:right="144"/>
              <w:jc w:val="center"/>
              <w:rPr>
                <w:b/>
                <w:sz w:val="15"/>
              </w:rPr>
            </w:pPr>
            <w:r>
              <w:rPr>
                <w:b/>
                <w:w w:val="120"/>
                <w:sz w:val="15"/>
              </w:rPr>
              <w:t>0.634943</w:t>
            </w:r>
          </w:p>
        </w:tc>
      </w:tr>
      <w:tr>
        <w:trPr>
          <w:trHeight w:val="189" w:hRule="atLeast"/>
        </w:trPr>
        <w:tc>
          <w:tcPr>
            <w:tcW w:w="2021" w:type="dxa"/>
          </w:tcPr>
          <w:p>
            <w:pPr>
              <w:pStyle w:val="TableParagraph"/>
              <w:spacing w:line="157" w:lineRule="exact" w:before="12"/>
              <w:ind w:left="29"/>
              <w:jc w:val="left"/>
              <w:rPr>
                <w:b/>
                <w:sz w:val="15"/>
              </w:rPr>
            </w:pPr>
            <w:r>
              <w:rPr>
                <w:b/>
                <w:w w:val="120"/>
                <w:sz w:val="15"/>
              </w:rPr>
              <w:t>Santa María del Oro</w:t>
            </w:r>
          </w:p>
        </w:tc>
        <w:tc>
          <w:tcPr>
            <w:tcW w:w="4471" w:type="dxa"/>
          </w:tcPr>
          <w:p>
            <w:pPr>
              <w:pStyle w:val="TableParagraph"/>
              <w:spacing w:line="157" w:lineRule="exact" w:before="12"/>
              <w:ind w:left="175" w:right="144"/>
              <w:jc w:val="center"/>
              <w:rPr>
                <w:b/>
                <w:sz w:val="15"/>
              </w:rPr>
            </w:pPr>
            <w:r>
              <w:rPr>
                <w:b/>
                <w:w w:val="120"/>
                <w:sz w:val="15"/>
              </w:rPr>
              <w:t>1.987807</w:t>
            </w:r>
          </w:p>
        </w:tc>
      </w:tr>
      <w:tr>
        <w:trPr>
          <w:trHeight w:val="189" w:hRule="atLeast"/>
        </w:trPr>
        <w:tc>
          <w:tcPr>
            <w:tcW w:w="2021" w:type="dxa"/>
          </w:tcPr>
          <w:p>
            <w:pPr>
              <w:pStyle w:val="TableParagraph"/>
              <w:spacing w:line="157" w:lineRule="exact" w:before="12"/>
              <w:ind w:left="29"/>
              <w:jc w:val="left"/>
              <w:rPr>
                <w:b/>
                <w:sz w:val="15"/>
              </w:rPr>
            </w:pPr>
            <w:r>
              <w:rPr>
                <w:b/>
                <w:w w:val="120"/>
                <w:sz w:val="15"/>
              </w:rPr>
              <w:t>Santiago Ixcuintla</w:t>
            </w:r>
          </w:p>
        </w:tc>
        <w:tc>
          <w:tcPr>
            <w:tcW w:w="4471" w:type="dxa"/>
          </w:tcPr>
          <w:p>
            <w:pPr>
              <w:pStyle w:val="TableParagraph"/>
              <w:spacing w:line="157" w:lineRule="exact" w:before="12"/>
              <w:ind w:left="175" w:right="144"/>
              <w:jc w:val="center"/>
              <w:rPr>
                <w:b/>
                <w:sz w:val="15"/>
              </w:rPr>
            </w:pPr>
            <w:r>
              <w:rPr>
                <w:b/>
                <w:w w:val="120"/>
                <w:sz w:val="15"/>
              </w:rPr>
              <w:t>8.282461</w:t>
            </w:r>
          </w:p>
        </w:tc>
      </w:tr>
      <w:tr>
        <w:trPr>
          <w:trHeight w:val="187" w:hRule="atLeast"/>
        </w:trPr>
        <w:tc>
          <w:tcPr>
            <w:tcW w:w="2021" w:type="dxa"/>
          </w:tcPr>
          <w:p>
            <w:pPr>
              <w:pStyle w:val="TableParagraph"/>
              <w:spacing w:line="156" w:lineRule="exact" w:before="12"/>
              <w:ind w:left="29"/>
              <w:jc w:val="left"/>
              <w:rPr>
                <w:b/>
                <w:sz w:val="15"/>
              </w:rPr>
            </w:pPr>
            <w:r>
              <w:rPr>
                <w:b/>
                <w:w w:val="120"/>
                <w:sz w:val="15"/>
              </w:rPr>
              <w:t>Tecuala</w:t>
            </w:r>
          </w:p>
        </w:tc>
        <w:tc>
          <w:tcPr>
            <w:tcW w:w="4471" w:type="dxa"/>
          </w:tcPr>
          <w:p>
            <w:pPr>
              <w:pStyle w:val="TableParagraph"/>
              <w:spacing w:line="156" w:lineRule="exact" w:before="12"/>
              <w:ind w:left="175" w:right="144"/>
              <w:jc w:val="center"/>
              <w:rPr>
                <w:b/>
                <w:sz w:val="15"/>
              </w:rPr>
            </w:pPr>
            <w:r>
              <w:rPr>
                <w:b/>
                <w:w w:val="120"/>
                <w:sz w:val="15"/>
              </w:rPr>
              <w:t>3.362940</w:t>
            </w:r>
          </w:p>
        </w:tc>
      </w:tr>
      <w:tr>
        <w:trPr>
          <w:trHeight w:val="187" w:hRule="atLeast"/>
        </w:trPr>
        <w:tc>
          <w:tcPr>
            <w:tcW w:w="2021" w:type="dxa"/>
          </w:tcPr>
          <w:p>
            <w:pPr>
              <w:pStyle w:val="TableParagraph"/>
              <w:spacing w:line="157" w:lineRule="exact" w:before="11"/>
              <w:ind w:left="29"/>
              <w:jc w:val="left"/>
              <w:rPr>
                <w:b/>
                <w:sz w:val="15"/>
              </w:rPr>
            </w:pPr>
            <w:r>
              <w:rPr>
                <w:b/>
                <w:w w:val="120"/>
                <w:sz w:val="15"/>
              </w:rPr>
              <w:t>Tepic</w:t>
            </w:r>
          </w:p>
        </w:tc>
        <w:tc>
          <w:tcPr>
            <w:tcW w:w="4471" w:type="dxa"/>
          </w:tcPr>
          <w:p>
            <w:pPr>
              <w:pStyle w:val="TableParagraph"/>
              <w:spacing w:line="157" w:lineRule="exact" w:before="11"/>
              <w:ind w:left="175" w:right="146"/>
              <w:jc w:val="center"/>
              <w:rPr>
                <w:b/>
                <w:sz w:val="15"/>
              </w:rPr>
            </w:pPr>
            <w:r>
              <w:rPr>
                <w:b/>
                <w:w w:val="120"/>
                <w:sz w:val="15"/>
              </w:rPr>
              <w:t>35.020363</w:t>
            </w:r>
          </w:p>
        </w:tc>
      </w:tr>
      <w:tr>
        <w:trPr>
          <w:trHeight w:val="189" w:hRule="atLeast"/>
        </w:trPr>
        <w:tc>
          <w:tcPr>
            <w:tcW w:w="2021" w:type="dxa"/>
          </w:tcPr>
          <w:p>
            <w:pPr>
              <w:pStyle w:val="TableParagraph"/>
              <w:spacing w:line="157" w:lineRule="exact" w:before="12"/>
              <w:ind w:left="29"/>
              <w:jc w:val="left"/>
              <w:rPr>
                <w:b/>
                <w:sz w:val="15"/>
              </w:rPr>
            </w:pPr>
            <w:r>
              <w:rPr>
                <w:b/>
                <w:w w:val="120"/>
                <w:sz w:val="15"/>
              </w:rPr>
              <w:t>Tuxpan</w:t>
            </w:r>
          </w:p>
        </w:tc>
        <w:tc>
          <w:tcPr>
            <w:tcW w:w="4471" w:type="dxa"/>
          </w:tcPr>
          <w:p>
            <w:pPr>
              <w:pStyle w:val="TableParagraph"/>
              <w:spacing w:line="157" w:lineRule="exact" w:before="12"/>
              <w:ind w:left="175" w:right="144"/>
              <w:jc w:val="center"/>
              <w:rPr>
                <w:b/>
                <w:sz w:val="15"/>
              </w:rPr>
            </w:pPr>
            <w:r>
              <w:rPr>
                <w:b/>
                <w:w w:val="120"/>
                <w:sz w:val="15"/>
              </w:rPr>
              <w:t>2.587951</w:t>
            </w:r>
          </w:p>
        </w:tc>
      </w:tr>
      <w:tr>
        <w:trPr>
          <w:trHeight w:val="187" w:hRule="atLeast"/>
        </w:trPr>
        <w:tc>
          <w:tcPr>
            <w:tcW w:w="2021" w:type="dxa"/>
          </w:tcPr>
          <w:p>
            <w:pPr>
              <w:pStyle w:val="TableParagraph"/>
              <w:spacing w:line="156" w:lineRule="exact" w:before="12"/>
              <w:ind w:left="29"/>
              <w:jc w:val="left"/>
              <w:rPr>
                <w:b/>
                <w:sz w:val="15"/>
              </w:rPr>
            </w:pPr>
            <w:r>
              <w:rPr>
                <w:b/>
                <w:w w:val="120"/>
                <w:sz w:val="15"/>
              </w:rPr>
              <w:t>Xalisco</w:t>
            </w:r>
          </w:p>
        </w:tc>
        <w:tc>
          <w:tcPr>
            <w:tcW w:w="4471" w:type="dxa"/>
          </w:tcPr>
          <w:p>
            <w:pPr>
              <w:pStyle w:val="TableParagraph"/>
              <w:spacing w:line="156" w:lineRule="exact" w:before="12"/>
              <w:ind w:left="175" w:right="144"/>
              <w:jc w:val="center"/>
              <w:rPr>
                <w:b/>
                <w:sz w:val="15"/>
              </w:rPr>
            </w:pPr>
            <w:r>
              <w:rPr>
                <w:b/>
                <w:w w:val="120"/>
                <w:sz w:val="15"/>
              </w:rPr>
              <w:t>4.861606</w:t>
            </w:r>
          </w:p>
        </w:tc>
      </w:tr>
      <w:tr>
        <w:trPr>
          <w:trHeight w:val="187" w:hRule="atLeast"/>
        </w:trPr>
        <w:tc>
          <w:tcPr>
            <w:tcW w:w="2021" w:type="dxa"/>
          </w:tcPr>
          <w:p>
            <w:pPr>
              <w:pStyle w:val="TableParagraph"/>
              <w:spacing w:line="155" w:lineRule="exact" w:before="13"/>
              <w:ind w:left="29"/>
              <w:jc w:val="left"/>
              <w:rPr>
                <w:b/>
                <w:sz w:val="15"/>
              </w:rPr>
            </w:pPr>
            <w:r>
              <w:rPr>
                <w:b/>
                <w:w w:val="120"/>
                <w:sz w:val="15"/>
              </w:rPr>
              <w:t>TOTAL</w:t>
            </w:r>
          </w:p>
        </w:tc>
        <w:tc>
          <w:tcPr>
            <w:tcW w:w="4471" w:type="dxa"/>
          </w:tcPr>
          <w:p>
            <w:pPr>
              <w:pStyle w:val="TableParagraph"/>
              <w:spacing w:line="155" w:lineRule="exact" w:before="13"/>
              <w:ind w:left="175" w:right="146"/>
              <w:jc w:val="center"/>
              <w:rPr>
                <w:b/>
                <w:sz w:val="15"/>
              </w:rPr>
            </w:pPr>
            <w:r>
              <w:rPr>
                <w:b/>
                <w:w w:val="120"/>
                <w:sz w:val="15"/>
              </w:rPr>
              <w:t>100.000000</w:t>
            </w:r>
          </w:p>
        </w:tc>
      </w:tr>
    </w:tbl>
    <w:p>
      <w:pPr>
        <w:spacing w:after="0" w:line="155" w:lineRule="exact"/>
        <w:jc w:val="center"/>
        <w:rPr>
          <w:sz w:val="15"/>
        </w:rPr>
        <w:sectPr>
          <w:headerReference w:type="default" r:id="rId28"/>
          <w:pgSz w:w="11900" w:h="16840"/>
          <w:pgMar w:header="1420" w:footer="0" w:top="1700" w:bottom="280" w:left="940" w:right="900"/>
        </w:sectPr>
      </w:pPr>
    </w:p>
    <w:p>
      <w:pPr>
        <w:pStyle w:val="BodyText"/>
        <w:spacing w:line="244" w:lineRule="auto" w:before="112"/>
        <w:ind w:left="286" w:right="307"/>
        <w:jc w:val="both"/>
      </w:pPr>
      <w:r>
        <w:rPr>
          <w:b/>
        </w:rPr>
        <w:t>ARTÍCULO 15.- </w:t>
      </w:r>
      <w:r>
        <w:rPr/>
        <w:t>La mecánica de distribución establecida en este decreto, no es aplicable  en el evento de que en el año de cálculo los recursos referidos en estos artículos, sean inferiores a lo observado en 2014. En dicho supuesto, la distribución se  realizará  en función de la cantidad efectivamente participada al Estado y en razón de los factores de distribución vigentes hasta el año de</w:t>
      </w:r>
      <w:r>
        <w:rPr>
          <w:spacing w:val="16"/>
        </w:rPr>
        <w:t> </w:t>
      </w:r>
      <w:r>
        <w:rPr/>
        <w:t>2014.</w:t>
      </w:r>
    </w:p>
    <w:p>
      <w:pPr>
        <w:pStyle w:val="BodyText"/>
        <w:spacing w:before="11"/>
        <w:rPr>
          <w:sz w:val="22"/>
        </w:rPr>
      </w:pPr>
    </w:p>
    <w:p>
      <w:pPr>
        <w:pStyle w:val="BodyText"/>
        <w:spacing w:line="244" w:lineRule="auto"/>
        <w:ind w:left="286" w:right="304"/>
        <w:jc w:val="both"/>
      </w:pPr>
      <w:r>
        <w:rPr/>
        <w:pict>
          <v:group style="position:absolute;margin-left:104.645187pt;margin-top:35.266201pt;width:385pt;height:394.35pt;mso-position-horizontal-relative:page;mso-position-vertical-relative:paragraph;z-index:-255841280" coordorigin="2093,705" coordsize="7700,7887">
            <v:shape style="position:absolute;left:2092;top:6124;width:2664;height:2468" type="#_x0000_t75" stroked="false">
              <v:imagedata r:id="rId31" o:title=""/>
            </v:shape>
            <v:shape style="position:absolute;left:4584;top:705;width:5208;height:5386" type="#_x0000_t75" stroked="false">
              <v:imagedata r:id="rId32" o:title=""/>
            </v:shape>
            <w10:wrap type="none"/>
          </v:group>
        </w:pict>
      </w:r>
      <w:r>
        <w:rPr>
          <w:b/>
        </w:rPr>
        <w:t>ARTÍCULO 16.- </w:t>
      </w:r>
      <w:r>
        <w:rPr/>
        <w:t>El Poder Ejecutivo del  Estado, en un lapso de 15 días hábiles posteriores  a la publicación que haga la Secretaría de Hacienda y Crédito Público en el Diario Oficial   de la Federación, dará a conocer el calendario de entrega, fórmulas y variables utilizadas, así como el monto estimado de las participaciones que el Estado reciba y de todas las que tiene obligación de entregar a los Municipios, debiendo publicar dicha información en el Periódico Oficial de la</w:t>
      </w:r>
      <w:r>
        <w:rPr>
          <w:spacing w:val="1"/>
        </w:rPr>
        <w:t> </w:t>
      </w:r>
      <w:r>
        <w:rPr/>
        <w:t>Entidad.</w:t>
      </w:r>
    </w:p>
    <w:p>
      <w:pPr>
        <w:pStyle w:val="BodyText"/>
        <w:spacing w:before="8"/>
        <w:rPr>
          <w:sz w:val="22"/>
        </w:rPr>
      </w:pPr>
    </w:p>
    <w:p>
      <w:pPr>
        <w:pStyle w:val="Heading1"/>
        <w:ind w:right="1187"/>
      </w:pPr>
      <w:r>
        <w:rPr/>
        <w:t>Transitorios</w:t>
      </w:r>
    </w:p>
    <w:p>
      <w:pPr>
        <w:pStyle w:val="BodyText"/>
        <w:spacing w:before="8"/>
        <w:rPr>
          <w:b/>
        </w:rPr>
      </w:pPr>
    </w:p>
    <w:p>
      <w:pPr>
        <w:pStyle w:val="BodyText"/>
        <w:spacing w:line="247" w:lineRule="auto"/>
        <w:ind w:left="286" w:right="304"/>
        <w:jc w:val="both"/>
      </w:pPr>
      <w:r>
        <w:rPr>
          <w:b/>
        </w:rPr>
        <w:t>Primero.- </w:t>
      </w:r>
      <w:r>
        <w:rPr/>
        <w:t>EL presente decreto deberá publicarse en el Periódico Oficial, y surtirá sus efectos a partir del 1 de enero de 2018 y hasta el 31 de diciembre del mismo</w:t>
      </w:r>
      <w:r>
        <w:rPr>
          <w:spacing w:val="56"/>
        </w:rPr>
        <w:t> </w:t>
      </w:r>
      <w:r>
        <w:rPr/>
        <w:t>año.</w:t>
      </w:r>
    </w:p>
    <w:p>
      <w:pPr>
        <w:pStyle w:val="BodyText"/>
        <w:spacing w:before="9"/>
        <w:rPr>
          <w:sz w:val="22"/>
        </w:rPr>
      </w:pPr>
    </w:p>
    <w:p>
      <w:pPr>
        <w:pStyle w:val="BodyText"/>
        <w:spacing w:line="244" w:lineRule="auto"/>
        <w:ind w:left="286" w:right="306"/>
        <w:jc w:val="both"/>
      </w:pPr>
      <w:r>
        <w:rPr>
          <w:b/>
        </w:rPr>
        <w:t>Segundo.- </w:t>
      </w:r>
      <w:r>
        <w:rPr/>
        <w:t>Las liquidaciones correspondientes al ejercicio fiscal 2017, que se encuentren pendientes de ejecución o ajuste, se pagarán en la forma y montos señalados  en  el decreto</w:t>
      </w:r>
      <w:r>
        <w:rPr>
          <w:spacing w:val="-2"/>
        </w:rPr>
        <w:t> </w:t>
      </w:r>
      <w:r>
        <w:rPr/>
        <w:t>respectivo.</w:t>
      </w:r>
    </w:p>
    <w:p>
      <w:pPr>
        <w:pStyle w:val="BodyText"/>
        <w:spacing w:before="1"/>
      </w:pPr>
    </w:p>
    <w:p>
      <w:pPr>
        <w:pStyle w:val="BodyText"/>
        <w:spacing w:line="244" w:lineRule="auto"/>
        <w:ind w:left="286" w:right="307"/>
        <w:jc w:val="both"/>
      </w:pPr>
      <w:r>
        <w:rPr>
          <w:b/>
        </w:rPr>
        <w:t>D A D O </w:t>
      </w:r>
      <w:r>
        <w:rPr/>
        <w:t>en la Sala de Sesiones “Lic. Benito Juárez García” recinto oficial del Honorable Congreso del Estado de Nayarit, en Tepic, su capital, a los veinte días del mes de  diciembre del año dos mil</w:t>
      </w:r>
      <w:r>
        <w:rPr>
          <w:spacing w:val="13"/>
        </w:rPr>
        <w:t> </w:t>
      </w:r>
      <w:r>
        <w:rPr/>
        <w:t>diecisiete.</w:t>
      </w:r>
    </w:p>
    <w:p>
      <w:pPr>
        <w:pStyle w:val="BodyText"/>
        <w:spacing w:before="6"/>
        <w:rPr>
          <w:sz w:val="26"/>
        </w:rPr>
      </w:pPr>
    </w:p>
    <w:p>
      <w:pPr>
        <w:spacing w:line="244" w:lineRule="auto" w:before="0"/>
        <w:ind w:left="286" w:right="305" w:firstLine="0"/>
        <w:jc w:val="both"/>
        <w:rPr>
          <w:i/>
          <w:sz w:val="19"/>
        </w:rPr>
      </w:pPr>
      <w:r>
        <w:rPr>
          <w:b/>
          <w:sz w:val="23"/>
        </w:rPr>
        <w:t>DIP. LEOPOLDO DOMÍNGUEZ GONZÁLEZ, </w:t>
      </w:r>
      <w:r>
        <w:rPr>
          <w:sz w:val="23"/>
        </w:rPr>
        <w:t>PRESIDENTE.- </w:t>
      </w:r>
      <w:r>
        <w:rPr>
          <w:i/>
          <w:sz w:val="19"/>
        </w:rPr>
        <w:t>Rúbrica.- </w:t>
      </w:r>
      <w:r>
        <w:rPr>
          <w:b/>
          <w:sz w:val="23"/>
        </w:rPr>
        <w:t>DIP. EDUARDO LUGO LÓPEZ, </w:t>
      </w:r>
      <w:r>
        <w:rPr>
          <w:sz w:val="23"/>
        </w:rPr>
        <w:t>SECRETARIO.- </w:t>
      </w:r>
      <w:r>
        <w:rPr>
          <w:i/>
          <w:sz w:val="19"/>
        </w:rPr>
        <w:t>Rúbrica.- </w:t>
      </w:r>
      <w:r>
        <w:rPr>
          <w:b/>
          <w:sz w:val="23"/>
        </w:rPr>
        <w:t>DIP. MARISOL SÁNCHEZ NAVARRO, </w:t>
      </w:r>
      <w:r>
        <w:rPr>
          <w:sz w:val="23"/>
        </w:rPr>
        <w:t>SECRETARIA.- </w:t>
      </w:r>
      <w:r>
        <w:rPr>
          <w:i/>
          <w:sz w:val="19"/>
        </w:rPr>
        <w:t>Rúbrica.</w:t>
      </w:r>
    </w:p>
    <w:p>
      <w:pPr>
        <w:pStyle w:val="BodyText"/>
        <w:rPr>
          <w:i/>
          <w:sz w:val="35"/>
        </w:rPr>
      </w:pPr>
    </w:p>
    <w:p>
      <w:pPr>
        <w:spacing w:line="242" w:lineRule="auto" w:before="0"/>
        <w:ind w:left="286" w:right="303" w:firstLine="688"/>
        <w:jc w:val="both"/>
        <w:rPr>
          <w:i/>
          <w:sz w:val="19"/>
        </w:rPr>
      </w:pPr>
      <w:r>
        <w:rPr>
          <w:sz w:val="23"/>
        </w:rPr>
        <w:t>Y en cumplimiento a lo dispuesto en la Fracción II del Artículo 69 de la Constitución Política del Estado y para su debida observancia, promulgo el presente Decreto en la Residencia del Poder Ejecutivo de Nayarit en Tepic su capital, a los veintidós días del mes de diciembre del año dos mil diecisiete.- </w:t>
      </w:r>
      <w:r>
        <w:rPr>
          <w:b/>
          <w:sz w:val="23"/>
        </w:rPr>
        <w:t>L.C. ANTONIO ECHEVARRÍA GARCÍA.- </w:t>
      </w:r>
      <w:r>
        <w:rPr>
          <w:i/>
          <w:sz w:val="19"/>
        </w:rPr>
        <w:t>Rúbrica.- </w:t>
      </w:r>
      <w:r>
        <w:rPr>
          <w:sz w:val="23"/>
        </w:rPr>
        <w:t>El Secretario General de Gobierno, </w:t>
      </w:r>
      <w:r>
        <w:rPr>
          <w:b/>
          <w:sz w:val="23"/>
        </w:rPr>
        <w:t>Lic. Jorge Aníbal Montenegro Ibarra.-</w:t>
      </w:r>
      <w:r>
        <w:rPr>
          <w:b/>
          <w:spacing w:val="55"/>
          <w:sz w:val="23"/>
        </w:rPr>
        <w:t> </w:t>
      </w:r>
      <w:r>
        <w:rPr>
          <w:i/>
          <w:sz w:val="19"/>
        </w:rPr>
        <w:t>Rúbrica.</w:t>
      </w:r>
    </w:p>
    <w:sectPr>
      <w:headerReference w:type="default" r:id="rId30"/>
      <w:pgSz w:w="11900" w:h="16840"/>
      <w:pgMar w:header="1420" w:footer="0" w:top="1700" w:bottom="280" w:left="9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54592" from="61.320004pt,84.059578pt" to="534.120018pt,84.059578pt" stroked="true" strokeweight=".84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0.319977pt;margin-top:70.021187pt;width:103.85pt;height:16.1pt;mso-position-horizontal-relative:page;mso-position-vertical-relative:page;z-index:-255853568" type="#_x0000_t202" filled="false" stroked="false">
          <v:textbox inset="0,0,0,0">
            <w:txbxContent>
              <w:p>
                <w:pPr>
                  <w:spacing w:before="14"/>
                  <w:ind w:left="20" w:right="0" w:firstLine="0"/>
                  <w:jc w:val="left"/>
                  <w:rPr>
                    <w:sz w:val="25"/>
                  </w:rPr>
                </w:pPr>
                <w:r>
                  <w:rPr>
                    <w:sz w:val="25"/>
                  </w:rPr>
                  <w:t>2 Periódico Oficial</w:t>
                </w:r>
              </w:p>
            </w:txbxContent>
          </v:textbox>
          <w10:wrap type="none"/>
        </v:shape>
      </w:pict>
    </w:r>
    <w:r>
      <w:rPr/>
      <w:pict>
        <v:shape style="position:absolute;margin-left:344.719849pt;margin-top:70.021187pt;width:190.5pt;height:16.1pt;mso-position-horizontal-relative:page;mso-position-vertical-relative:page;z-index:-255852544"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26944" from="61.320004pt,84.059578pt" to="534.480018pt,84.059578pt" stroked="true" strokeweight=".84pt" strokecolor="#000000">
          <v:stroke dashstyle="solid"/>
          <w10:wrap type="none"/>
        </v:line>
      </w:pict>
    </w:r>
    <w:r>
      <w:rPr/>
      <w:pict>
        <v:shape style="position:absolute;margin-left:60.319977pt;margin-top:70.021187pt;width:190.6pt;height:16.1pt;mso-position-horizontal-relative:page;mso-position-vertical-relative:page;z-index:-255825920"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r>
      <w:rPr/>
      <w:pict>
        <v:shape style="position:absolute;margin-left:424.32785pt;margin-top:70.021187pt;width:111.1pt;height:16.1pt;mso-position-horizontal-relative:page;mso-position-vertical-relative:page;z-index:-255824896" type="#_x0000_t202" filled="false" stroked="false">
          <v:textbox inset="0,0,0,0">
            <w:txbxContent>
              <w:p>
                <w:pPr>
                  <w:spacing w:before="14"/>
                  <w:ind w:left="20" w:right="0" w:firstLine="0"/>
                  <w:jc w:val="left"/>
                  <w:rPr>
                    <w:sz w:val="25"/>
                  </w:rPr>
                </w:pPr>
                <w:r>
                  <w:rPr>
                    <w:sz w:val="25"/>
                  </w:rPr>
                  <w:t>Periódico Oficial 11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23872" from="61.320004pt,84.059578pt" to="534.120018pt,84.059578pt" stroked="true" strokeweight=".84pt" strokecolor="#000000">
          <v:stroke dashstyle="solid"/>
          <w10:wrap type="none"/>
        </v:line>
      </w:pict>
    </w:r>
    <w:r>
      <w:rPr/>
      <w:pict>
        <v:shape style="position:absolute;margin-left:60.319977pt;margin-top:70.021187pt;width:110.9pt;height:16.1pt;mso-position-horizontal-relative:page;mso-position-vertical-relative:page;z-index:-255822848" type="#_x0000_t202" filled="false" stroked="false">
          <v:textbox inset="0,0,0,0">
            <w:txbxContent>
              <w:p>
                <w:pPr>
                  <w:spacing w:before="14"/>
                  <w:ind w:left="20" w:right="0" w:firstLine="0"/>
                  <w:jc w:val="left"/>
                  <w:rPr>
                    <w:sz w:val="25"/>
                  </w:rPr>
                </w:pPr>
                <w:r>
                  <w:rPr>
                    <w:sz w:val="25"/>
                  </w:rPr>
                  <w:t>12 Periódico Oficial</w:t>
                </w:r>
              </w:p>
            </w:txbxContent>
          </v:textbox>
          <w10:wrap type="none"/>
        </v:shape>
      </w:pict>
    </w:r>
    <w:r>
      <w:rPr/>
      <w:pict>
        <v:shape style="position:absolute;margin-left:344.719849pt;margin-top:70.021187pt;width:190.5pt;height:16.1pt;mso-position-horizontal-relative:page;mso-position-vertical-relative:page;z-index:-255821824"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51520" from="61.320004pt,84.059578pt" to="533.760018pt,84.059578pt" stroked="true" strokeweight=".84pt" strokecolor="#000000">
          <v:stroke dashstyle="solid"/>
          <w10:wrap type="none"/>
        </v:line>
      </w:pict>
    </w:r>
    <w:r>
      <w:rPr/>
      <w:pict>
        <v:shape style="position:absolute;margin-left:60.319977pt;margin-top:70.021187pt;width:190.6pt;height:16.1pt;mso-position-horizontal-relative:page;mso-position-vertical-relative:page;z-index:-255850496"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r>
      <w:rPr/>
      <w:pict>
        <v:shape style="position:absolute;margin-left:430.687836pt;margin-top:70.021187pt;width:104.15pt;height:16.1pt;mso-position-horizontal-relative:page;mso-position-vertical-relative:page;z-index:-255849472" type="#_x0000_t202" filled="false" stroked="false">
          <v:textbox inset="0,0,0,0">
            <w:txbxContent>
              <w:p>
                <w:pPr>
                  <w:spacing w:before="14"/>
                  <w:ind w:left="20" w:right="0" w:firstLine="0"/>
                  <w:jc w:val="left"/>
                  <w:rPr>
                    <w:sz w:val="25"/>
                  </w:rPr>
                </w:pPr>
                <w:r>
                  <w:rPr>
                    <w:sz w:val="25"/>
                  </w:rPr>
                  <w:t>Periódico Oficial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48448" from="61.320004pt,84.059578pt" to="534.120018pt,84.059578pt" stroked="true" strokeweight=".84pt" strokecolor="#000000">
          <v:stroke dashstyle="solid"/>
          <w10:wrap type="none"/>
        </v:line>
      </w:pict>
    </w:r>
    <w:r>
      <w:rPr/>
      <w:pict>
        <v:shape style="position:absolute;margin-left:60.319977pt;margin-top:70.021187pt;width:103.85pt;height:16.1pt;mso-position-horizontal-relative:page;mso-position-vertical-relative:page;z-index:-255847424" type="#_x0000_t202" filled="false" stroked="false">
          <v:textbox inset="0,0,0,0">
            <w:txbxContent>
              <w:p>
                <w:pPr>
                  <w:spacing w:before="14"/>
                  <w:ind w:left="20" w:right="0" w:firstLine="0"/>
                  <w:jc w:val="left"/>
                  <w:rPr>
                    <w:sz w:val="25"/>
                  </w:rPr>
                </w:pPr>
                <w:r>
                  <w:rPr>
                    <w:sz w:val="25"/>
                  </w:rPr>
                  <w:t>4 Periódico Oficial</w:t>
                </w:r>
              </w:p>
            </w:txbxContent>
          </v:textbox>
          <w10:wrap type="none"/>
        </v:shape>
      </w:pict>
    </w:r>
    <w:r>
      <w:rPr/>
      <w:pict>
        <v:shape style="position:absolute;margin-left:344.719849pt;margin-top:70.021187pt;width:190.5pt;height:16.1pt;mso-position-horizontal-relative:page;mso-position-vertical-relative:page;z-index:-255846400"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45376" from="61.320004pt,84.059578pt" to="533.760018pt,84.059578pt" stroked="true" strokeweight=".84pt" strokecolor="#000000">
          <v:stroke dashstyle="solid"/>
          <w10:wrap type="none"/>
        </v:line>
      </w:pict>
    </w:r>
    <w:r>
      <w:rPr/>
      <w:pict>
        <v:shape style="position:absolute;margin-left:60.319977pt;margin-top:70.021187pt;width:190.6pt;height:16.1pt;mso-position-horizontal-relative:page;mso-position-vertical-relative:page;z-index:-255844352"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r>
      <w:rPr/>
      <w:pict>
        <v:shape style="position:absolute;margin-left:430.687836pt;margin-top:70.021187pt;width:104.15pt;height:16.1pt;mso-position-horizontal-relative:page;mso-position-vertical-relative:page;z-index:-255843328" type="#_x0000_t202" filled="false" stroked="false">
          <v:textbox inset="0,0,0,0">
            <w:txbxContent>
              <w:p>
                <w:pPr>
                  <w:spacing w:before="14"/>
                  <w:ind w:left="20" w:right="0" w:firstLine="0"/>
                  <w:jc w:val="left"/>
                  <w:rPr>
                    <w:sz w:val="25"/>
                  </w:rPr>
                </w:pPr>
                <w:r>
                  <w:rPr>
                    <w:sz w:val="25"/>
                  </w:rPr>
                  <w:t>Periódico Oficial 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42304" from="61.320004pt,84.059578pt" to="534.120018pt,84.059578pt" stroked="true" strokeweight=".84pt" strokecolor="#000000">
          <v:stroke dashstyle="solid"/>
          <w10:wrap type="none"/>
        </v:line>
      </w:pict>
    </w:r>
    <w:r>
      <w:rPr/>
      <w:pict>
        <v:shape style="position:absolute;margin-left:60.319977pt;margin-top:70.021187pt;width:103.85pt;height:16.1pt;mso-position-horizontal-relative:page;mso-position-vertical-relative:page;z-index:-255841280" type="#_x0000_t202" filled="false" stroked="false">
          <v:textbox inset="0,0,0,0">
            <w:txbxContent>
              <w:p>
                <w:pPr>
                  <w:spacing w:before="14"/>
                  <w:ind w:left="20" w:right="0" w:firstLine="0"/>
                  <w:jc w:val="left"/>
                  <w:rPr>
                    <w:sz w:val="25"/>
                  </w:rPr>
                </w:pPr>
                <w:r>
                  <w:rPr>
                    <w:sz w:val="25"/>
                  </w:rPr>
                  <w:t>6 Periódico Oficial</w:t>
                </w:r>
              </w:p>
            </w:txbxContent>
          </v:textbox>
          <w10:wrap type="none"/>
        </v:shape>
      </w:pict>
    </w:r>
    <w:r>
      <w:rPr/>
      <w:pict>
        <v:shape style="position:absolute;margin-left:344.719849pt;margin-top:70.021187pt;width:190.5pt;height:16.1pt;mso-position-horizontal-relative:page;mso-position-vertical-relative:page;z-index:-255840256"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39232" from="61.320004pt,84.059578pt" to="533.760018pt,84.059578pt" stroked="true" strokeweight=".84pt" strokecolor="#000000">
          <v:stroke dashstyle="solid"/>
          <w10:wrap type="none"/>
        </v:line>
      </w:pict>
    </w:r>
    <w:r>
      <w:rPr/>
      <w:pict>
        <v:shape style="position:absolute;margin-left:60.319977pt;margin-top:70.021187pt;width:190.6pt;height:16.1pt;mso-position-horizontal-relative:page;mso-position-vertical-relative:page;z-index:-255838208"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r>
      <w:rPr/>
      <w:pict>
        <v:shape style="position:absolute;margin-left:430.687836pt;margin-top:70.021187pt;width:104.15pt;height:16.1pt;mso-position-horizontal-relative:page;mso-position-vertical-relative:page;z-index:-255837184" type="#_x0000_t202" filled="false" stroked="false">
          <v:textbox inset="0,0,0,0">
            <w:txbxContent>
              <w:p>
                <w:pPr>
                  <w:spacing w:before="14"/>
                  <w:ind w:left="20" w:right="0" w:firstLine="0"/>
                  <w:jc w:val="left"/>
                  <w:rPr>
                    <w:sz w:val="25"/>
                  </w:rPr>
                </w:pPr>
                <w:r>
                  <w:rPr>
                    <w:sz w:val="25"/>
                  </w:rPr>
                  <w:t>Periódico Oficial 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36160" from="61.320004pt,84.059578pt" to="534.120018pt,84.059578pt" stroked="true" strokeweight=".84pt" strokecolor="#000000">
          <v:stroke dashstyle="solid"/>
          <w10:wrap type="none"/>
        </v:line>
      </w:pict>
    </w:r>
    <w:r>
      <w:rPr/>
      <w:pict>
        <v:shape style="position:absolute;margin-left:60.319977pt;margin-top:70.021187pt;width:103.85pt;height:16.1pt;mso-position-horizontal-relative:page;mso-position-vertical-relative:page;z-index:-255835136" type="#_x0000_t202" filled="false" stroked="false">
          <v:textbox inset="0,0,0,0">
            <w:txbxContent>
              <w:p>
                <w:pPr>
                  <w:spacing w:before="14"/>
                  <w:ind w:left="20" w:right="0" w:firstLine="0"/>
                  <w:jc w:val="left"/>
                  <w:rPr>
                    <w:sz w:val="25"/>
                  </w:rPr>
                </w:pPr>
                <w:r>
                  <w:rPr>
                    <w:sz w:val="25"/>
                  </w:rPr>
                  <w:t>8 Periódico Oficial</w:t>
                </w:r>
              </w:p>
            </w:txbxContent>
          </v:textbox>
          <w10:wrap type="none"/>
        </v:shape>
      </w:pict>
    </w:r>
    <w:r>
      <w:rPr/>
      <w:pict>
        <v:shape style="position:absolute;margin-left:344.719849pt;margin-top:70.021187pt;width:190.5pt;height:16.1pt;mso-position-horizontal-relative:page;mso-position-vertical-relative:page;z-index:-255834112"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33088" from="61.320004pt,84.059578pt" to="533.760018pt,84.059578pt" stroked="true" strokeweight=".84pt" strokecolor="#000000">
          <v:stroke dashstyle="solid"/>
          <w10:wrap type="none"/>
        </v:line>
      </w:pict>
    </w:r>
    <w:r>
      <w:rPr/>
      <w:pict>
        <v:shape style="position:absolute;margin-left:60.319977pt;margin-top:70.021187pt;width:190.6pt;height:16.1pt;mso-position-horizontal-relative:page;mso-position-vertical-relative:page;z-index:-255832064"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r>
      <w:rPr/>
      <w:pict>
        <v:shape style="position:absolute;margin-left:430.687836pt;margin-top:70.021187pt;width:104.15pt;height:16.1pt;mso-position-horizontal-relative:page;mso-position-vertical-relative:page;z-index:-255831040" type="#_x0000_t202" filled="false" stroked="false">
          <v:textbox inset="0,0,0,0">
            <w:txbxContent>
              <w:p>
                <w:pPr>
                  <w:spacing w:before="14"/>
                  <w:ind w:left="20" w:right="0" w:firstLine="0"/>
                  <w:jc w:val="left"/>
                  <w:rPr>
                    <w:sz w:val="25"/>
                  </w:rPr>
                </w:pPr>
                <w:r>
                  <w:rPr>
                    <w:sz w:val="25"/>
                  </w:rPr>
                  <w:t>Periódico Oficial 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5830016" from="61.320004pt,84.059578pt" to="534.120018pt,84.059578pt" stroked="true" strokeweight=".84pt" strokecolor="#000000">
          <v:stroke dashstyle="solid"/>
          <w10:wrap type="none"/>
        </v:line>
      </w:pict>
    </w:r>
    <w:r>
      <w:rPr/>
      <w:pict>
        <v:shape style="position:absolute;margin-left:60.319977pt;margin-top:70.021187pt;width:110.9pt;height:16.1pt;mso-position-horizontal-relative:page;mso-position-vertical-relative:page;z-index:-255828992" type="#_x0000_t202" filled="false" stroked="false">
          <v:textbox inset="0,0,0,0">
            <w:txbxContent>
              <w:p>
                <w:pPr>
                  <w:spacing w:before="14"/>
                  <w:ind w:left="20" w:right="0" w:firstLine="0"/>
                  <w:jc w:val="left"/>
                  <w:rPr>
                    <w:sz w:val="25"/>
                  </w:rPr>
                </w:pPr>
                <w:r>
                  <w:rPr>
                    <w:sz w:val="25"/>
                  </w:rPr>
                  <w:t>10 Periódico Oficial</w:t>
                </w:r>
              </w:p>
            </w:txbxContent>
          </v:textbox>
          <w10:wrap type="none"/>
        </v:shape>
      </w:pict>
    </w:r>
    <w:r>
      <w:rPr/>
      <w:pict>
        <v:shape style="position:absolute;margin-left:344.719849pt;margin-top:70.021187pt;width:190.5pt;height:16.1pt;mso-position-horizontal-relative:page;mso-position-vertical-relative:page;z-index:-255827968" type="#_x0000_t202" filled="false" stroked="false">
          <v:textbox inset="0,0,0,0">
            <w:txbxContent>
              <w:p>
                <w:pPr>
                  <w:spacing w:before="14"/>
                  <w:ind w:left="20" w:right="0" w:firstLine="0"/>
                  <w:jc w:val="left"/>
                  <w:rPr>
                    <w:sz w:val="25"/>
                  </w:rPr>
                </w:pPr>
                <w:r>
                  <w:rPr>
                    <w:sz w:val="25"/>
                  </w:rPr>
                  <w:t>Sábado 23 de Diciembre de 2017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838" w:hanging="416"/>
        <w:jc w:val="left"/>
      </w:pPr>
      <w:rPr>
        <w:rFonts w:hint="default" w:ascii="Arial" w:hAnsi="Arial" w:eastAsia="Arial" w:cs="Arial"/>
        <w:b/>
        <w:bCs/>
        <w:spacing w:val="0"/>
        <w:w w:val="101"/>
        <w:sz w:val="23"/>
        <w:szCs w:val="23"/>
        <w:lang w:val="es-ES" w:eastAsia="es-ES" w:bidi="es-ES"/>
      </w:rPr>
    </w:lvl>
    <w:lvl w:ilvl="1">
      <w:start w:val="0"/>
      <w:numFmt w:val="bullet"/>
      <w:lvlText w:val="•"/>
      <w:lvlJc w:val="left"/>
      <w:pPr>
        <w:ind w:left="1762" w:hanging="416"/>
      </w:pPr>
      <w:rPr>
        <w:rFonts w:hint="default"/>
        <w:lang w:val="es-ES" w:eastAsia="es-ES" w:bidi="es-ES"/>
      </w:rPr>
    </w:lvl>
    <w:lvl w:ilvl="2">
      <w:start w:val="0"/>
      <w:numFmt w:val="bullet"/>
      <w:lvlText w:val="•"/>
      <w:lvlJc w:val="left"/>
      <w:pPr>
        <w:ind w:left="2684" w:hanging="416"/>
      </w:pPr>
      <w:rPr>
        <w:rFonts w:hint="default"/>
        <w:lang w:val="es-ES" w:eastAsia="es-ES" w:bidi="es-ES"/>
      </w:rPr>
    </w:lvl>
    <w:lvl w:ilvl="3">
      <w:start w:val="0"/>
      <w:numFmt w:val="bullet"/>
      <w:lvlText w:val="•"/>
      <w:lvlJc w:val="left"/>
      <w:pPr>
        <w:ind w:left="3606" w:hanging="416"/>
      </w:pPr>
      <w:rPr>
        <w:rFonts w:hint="default"/>
        <w:lang w:val="es-ES" w:eastAsia="es-ES" w:bidi="es-ES"/>
      </w:rPr>
    </w:lvl>
    <w:lvl w:ilvl="4">
      <w:start w:val="0"/>
      <w:numFmt w:val="bullet"/>
      <w:lvlText w:val="•"/>
      <w:lvlJc w:val="left"/>
      <w:pPr>
        <w:ind w:left="4528" w:hanging="416"/>
      </w:pPr>
      <w:rPr>
        <w:rFonts w:hint="default"/>
        <w:lang w:val="es-ES" w:eastAsia="es-ES" w:bidi="es-ES"/>
      </w:rPr>
    </w:lvl>
    <w:lvl w:ilvl="5">
      <w:start w:val="0"/>
      <w:numFmt w:val="bullet"/>
      <w:lvlText w:val="•"/>
      <w:lvlJc w:val="left"/>
      <w:pPr>
        <w:ind w:left="5450" w:hanging="416"/>
      </w:pPr>
      <w:rPr>
        <w:rFonts w:hint="default"/>
        <w:lang w:val="es-ES" w:eastAsia="es-ES" w:bidi="es-ES"/>
      </w:rPr>
    </w:lvl>
    <w:lvl w:ilvl="6">
      <w:start w:val="0"/>
      <w:numFmt w:val="bullet"/>
      <w:lvlText w:val="•"/>
      <w:lvlJc w:val="left"/>
      <w:pPr>
        <w:ind w:left="6372" w:hanging="416"/>
      </w:pPr>
      <w:rPr>
        <w:rFonts w:hint="default"/>
        <w:lang w:val="es-ES" w:eastAsia="es-ES" w:bidi="es-ES"/>
      </w:rPr>
    </w:lvl>
    <w:lvl w:ilvl="7">
      <w:start w:val="0"/>
      <w:numFmt w:val="bullet"/>
      <w:lvlText w:val="•"/>
      <w:lvlJc w:val="left"/>
      <w:pPr>
        <w:ind w:left="7294" w:hanging="416"/>
      </w:pPr>
      <w:rPr>
        <w:rFonts w:hint="default"/>
        <w:lang w:val="es-ES" w:eastAsia="es-ES" w:bidi="es-ES"/>
      </w:rPr>
    </w:lvl>
    <w:lvl w:ilvl="8">
      <w:start w:val="0"/>
      <w:numFmt w:val="bullet"/>
      <w:lvlText w:val="•"/>
      <w:lvlJc w:val="left"/>
      <w:pPr>
        <w:ind w:left="8216" w:hanging="416"/>
      </w:pPr>
      <w:rPr>
        <w:rFonts w:hint="default"/>
        <w:lang w:val="es-ES" w:eastAsia="es-ES" w:bidi="es-ES"/>
      </w:rPr>
    </w:lvl>
  </w:abstractNum>
  <w:abstractNum w:abstractNumId="5">
    <w:multiLevelType w:val="hybridMultilevel"/>
    <w:lvl w:ilvl="0">
      <w:start w:val="1"/>
      <w:numFmt w:val="upperRoman"/>
      <w:lvlText w:val="%1."/>
      <w:lvlJc w:val="left"/>
      <w:pPr>
        <w:ind w:left="987" w:hanging="468"/>
        <w:jc w:val="right"/>
      </w:pPr>
      <w:rPr>
        <w:rFonts w:hint="default" w:ascii="Arial" w:hAnsi="Arial" w:eastAsia="Arial" w:cs="Arial"/>
        <w:b/>
        <w:bCs/>
        <w:spacing w:val="-1"/>
        <w:w w:val="101"/>
        <w:sz w:val="23"/>
        <w:szCs w:val="23"/>
        <w:lang w:val="es-ES" w:eastAsia="es-ES" w:bidi="es-ES"/>
      </w:rPr>
    </w:lvl>
    <w:lvl w:ilvl="1">
      <w:start w:val="1"/>
      <w:numFmt w:val="upperRoman"/>
      <w:lvlText w:val="%2."/>
      <w:lvlJc w:val="left"/>
      <w:pPr>
        <w:ind w:left="1337" w:hanging="480"/>
        <w:jc w:val="right"/>
      </w:pPr>
      <w:rPr>
        <w:rFonts w:hint="default" w:ascii="Arial" w:hAnsi="Arial" w:eastAsia="Arial" w:cs="Arial"/>
        <w:b/>
        <w:bCs/>
        <w:spacing w:val="-1"/>
        <w:w w:val="101"/>
        <w:sz w:val="23"/>
        <w:szCs w:val="23"/>
        <w:lang w:val="es-ES" w:eastAsia="es-ES" w:bidi="es-ES"/>
      </w:rPr>
    </w:lvl>
    <w:lvl w:ilvl="2">
      <w:start w:val="0"/>
      <w:numFmt w:val="bullet"/>
      <w:lvlText w:val="•"/>
      <w:lvlJc w:val="left"/>
      <w:pPr>
        <w:ind w:left="2308" w:hanging="480"/>
      </w:pPr>
      <w:rPr>
        <w:rFonts w:hint="default"/>
        <w:lang w:val="es-ES" w:eastAsia="es-ES" w:bidi="es-ES"/>
      </w:rPr>
    </w:lvl>
    <w:lvl w:ilvl="3">
      <w:start w:val="0"/>
      <w:numFmt w:val="bullet"/>
      <w:lvlText w:val="•"/>
      <w:lvlJc w:val="left"/>
      <w:pPr>
        <w:ind w:left="3277" w:hanging="480"/>
      </w:pPr>
      <w:rPr>
        <w:rFonts w:hint="default"/>
        <w:lang w:val="es-ES" w:eastAsia="es-ES" w:bidi="es-ES"/>
      </w:rPr>
    </w:lvl>
    <w:lvl w:ilvl="4">
      <w:start w:val="0"/>
      <w:numFmt w:val="bullet"/>
      <w:lvlText w:val="•"/>
      <w:lvlJc w:val="left"/>
      <w:pPr>
        <w:ind w:left="4246" w:hanging="480"/>
      </w:pPr>
      <w:rPr>
        <w:rFonts w:hint="default"/>
        <w:lang w:val="es-ES" w:eastAsia="es-ES" w:bidi="es-ES"/>
      </w:rPr>
    </w:lvl>
    <w:lvl w:ilvl="5">
      <w:start w:val="0"/>
      <w:numFmt w:val="bullet"/>
      <w:lvlText w:val="•"/>
      <w:lvlJc w:val="left"/>
      <w:pPr>
        <w:ind w:left="5215" w:hanging="480"/>
      </w:pPr>
      <w:rPr>
        <w:rFonts w:hint="default"/>
        <w:lang w:val="es-ES" w:eastAsia="es-ES" w:bidi="es-ES"/>
      </w:rPr>
    </w:lvl>
    <w:lvl w:ilvl="6">
      <w:start w:val="0"/>
      <w:numFmt w:val="bullet"/>
      <w:lvlText w:val="•"/>
      <w:lvlJc w:val="left"/>
      <w:pPr>
        <w:ind w:left="6184" w:hanging="480"/>
      </w:pPr>
      <w:rPr>
        <w:rFonts w:hint="default"/>
        <w:lang w:val="es-ES" w:eastAsia="es-ES" w:bidi="es-ES"/>
      </w:rPr>
    </w:lvl>
    <w:lvl w:ilvl="7">
      <w:start w:val="0"/>
      <w:numFmt w:val="bullet"/>
      <w:lvlText w:val="•"/>
      <w:lvlJc w:val="left"/>
      <w:pPr>
        <w:ind w:left="7153" w:hanging="480"/>
      </w:pPr>
      <w:rPr>
        <w:rFonts w:hint="default"/>
        <w:lang w:val="es-ES" w:eastAsia="es-ES" w:bidi="es-ES"/>
      </w:rPr>
    </w:lvl>
    <w:lvl w:ilvl="8">
      <w:start w:val="0"/>
      <w:numFmt w:val="bullet"/>
      <w:lvlText w:val="•"/>
      <w:lvlJc w:val="left"/>
      <w:pPr>
        <w:ind w:left="8122" w:hanging="480"/>
      </w:pPr>
      <w:rPr>
        <w:rFonts w:hint="default"/>
        <w:lang w:val="es-ES" w:eastAsia="es-ES" w:bidi="es-ES"/>
      </w:rPr>
    </w:lvl>
  </w:abstractNum>
  <w:abstractNum w:abstractNumId="4">
    <w:multiLevelType w:val="hybridMultilevel"/>
    <w:lvl w:ilvl="0">
      <w:start w:val="1"/>
      <w:numFmt w:val="upperRoman"/>
      <w:lvlText w:val="%1."/>
      <w:lvlJc w:val="left"/>
      <w:pPr>
        <w:ind w:left="987" w:hanging="468"/>
        <w:jc w:val="right"/>
      </w:pPr>
      <w:rPr>
        <w:rFonts w:hint="default" w:ascii="Arial" w:hAnsi="Arial" w:eastAsia="Arial" w:cs="Arial"/>
        <w:b/>
        <w:bCs/>
        <w:spacing w:val="-1"/>
        <w:w w:val="101"/>
        <w:sz w:val="23"/>
        <w:szCs w:val="23"/>
        <w:lang w:val="es-ES" w:eastAsia="es-ES" w:bidi="es-ES"/>
      </w:rPr>
    </w:lvl>
    <w:lvl w:ilvl="1">
      <w:start w:val="0"/>
      <w:numFmt w:val="bullet"/>
      <w:lvlText w:val="•"/>
      <w:lvlJc w:val="left"/>
      <w:pPr>
        <w:ind w:left="1888" w:hanging="468"/>
      </w:pPr>
      <w:rPr>
        <w:rFonts w:hint="default"/>
        <w:lang w:val="es-ES" w:eastAsia="es-ES" w:bidi="es-ES"/>
      </w:rPr>
    </w:lvl>
    <w:lvl w:ilvl="2">
      <w:start w:val="0"/>
      <w:numFmt w:val="bullet"/>
      <w:lvlText w:val="•"/>
      <w:lvlJc w:val="left"/>
      <w:pPr>
        <w:ind w:left="2796" w:hanging="468"/>
      </w:pPr>
      <w:rPr>
        <w:rFonts w:hint="default"/>
        <w:lang w:val="es-ES" w:eastAsia="es-ES" w:bidi="es-ES"/>
      </w:rPr>
    </w:lvl>
    <w:lvl w:ilvl="3">
      <w:start w:val="0"/>
      <w:numFmt w:val="bullet"/>
      <w:lvlText w:val="•"/>
      <w:lvlJc w:val="left"/>
      <w:pPr>
        <w:ind w:left="3704" w:hanging="468"/>
      </w:pPr>
      <w:rPr>
        <w:rFonts w:hint="default"/>
        <w:lang w:val="es-ES" w:eastAsia="es-ES" w:bidi="es-ES"/>
      </w:rPr>
    </w:lvl>
    <w:lvl w:ilvl="4">
      <w:start w:val="0"/>
      <w:numFmt w:val="bullet"/>
      <w:lvlText w:val="•"/>
      <w:lvlJc w:val="left"/>
      <w:pPr>
        <w:ind w:left="4612" w:hanging="468"/>
      </w:pPr>
      <w:rPr>
        <w:rFonts w:hint="default"/>
        <w:lang w:val="es-ES" w:eastAsia="es-ES" w:bidi="es-ES"/>
      </w:rPr>
    </w:lvl>
    <w:lvl w:ilvl="5">
      <w:start w:val="0"/>
      <w:numFmt w:val="bullet"/>
      <w:lvlText w:val="•"/>
      <w:lvlJc w:val="left"/>
      <w:pPr>
        <w:ind w:left="5520" w:hanging="468"/>
      </w:pPr>
      <w:rPr>
        <w:rFonts w:hint="default"/>
        <w:lang w:val="es-ES" w:eastAsia="es-ES" w:bidi="es-ES"/>
      </w:rPr>
    </w:lvl>
    <w:lvl w:ilvl="6">
      <w:start w:val="0"/>
      <w:numFmt w:val="bullet"/>
      <w:lvlText w:val="•"/>
      <w:lvlJc w:val="left"/>
      <w:pPr>
        <w:ind w:left="6428" w:hanging="468"/>
      </w:pPr>
      <w:rPr>
        <w:rFonts w:hint="default"/>
        <w:lang w:val="es-ES" w:eastAsia="es-ES" w:bidi="es-ES"/>
      </w:rPr>
    </w:lvl>
    <w:lvl w:ilvl="7">
      <w:start w:val="0"/>
      <w:numFmt w:val="bullet"/>
      <w:lvlText w:val="•"/>
      <w:lvlJc w:val="left"/>
      <w:pPr>
        <w:ind w:left="7336" w:hanging="468"/>
      </w:pPr>
      <w:rPr>
        <w:rFonts w:hint="default"/>
        <w:lang w:val="es-ES" w:eastAsia="es-ES" w:bidi="es-ES"/>
      </w:rPr>
    </w:lvl>
    <w:lvl w:ilvl="8">
      <w:start w:val="0"/>
      <w:numFmt w:val="bullet"/>
      <w:lvlText w:val="•"/>
      <w:lvlJc w:val="left"/>
      <w:pPr>
        <w:ind w:left="8244" w:hanging="468"/>
      </w:pPr>
      <w:rPr>
        <w:rFonts w:hint="default"/>
        <w:lang w:val="es-ES" w:eastAsia="es-ES" w:bidi="es-ES"/>
      </w:rPr>
    </w:lvl>
  </w:abstractNum>
  <w:abstractNum w:abstractNumId="3">
    <w:multiLevelType w:val="hybridMultilevel"/>
    <w:lvl w:ilvl="0">
      <w:start w:val="1"/>
      <w:numFmt w:val="upperRoman"/>
      <w:lvlText w:val="%1."/>
      <w:lvlJc w:val="left"/>
      <w:pPr>
        <w:ind w:left="987" w:hanging="468"/>
        <w:jc w:val="right"/>
      </w:pPr>
      <w:rPr>
        <w:rFonts w:hint="default" w:ascii="Arial" w:hAnsi="Arial" w:eastAsia="Arial" w:cs="Arial"/>
        <w:b/>
        <w:bCs/>
        <w:spacing w:val="-1"/>
        <w:w w:val="101"/>
        <w:sz w:val="23"/>
        <w:szCs w:val="23"/>
        <w:lang w:val="es-ES" w:eastAsia="es-ES" w:bidi="es-ES"/>
      </w:rPr>
    </w:lvl>
    <w:lvl w:ilvl="1">
      <w:start w:val="1"/>
      <w:numFmt w:val="lowerLetter"/>
      <w:lvlText w:val="%2)"/>
      <w:lvlJc w:val="left"/>
      <w:pPr>
        <w:ind w:left="1337" w:hanging="351"/>
        <w:jc w:val="left"/>
      </w:pPr>
      <w:rPr>
        <w:rFonts w:hint="default" w:ascii="Arial" w:hAnsi="Arial" w:eastAsia="Arial" w:cs="Arial"/>
        <w:b/>
        <w:bCs/>
        <w:spacing w:val="-1"/>
        <w:w w:val="101"/>
        <w:sz w:val="23"/>
        <w:szCs w:val="23"/>
        <w:lang w:val="es-ES" w:eastAsia="es-ES" w:bidi="es-ES"/>
      </w:rPr>
    </w:lvl>
    <w:lvl w:ilvl="2">
      <w:start w:val="0"/>
      <w:numFmt w:val="bullet"/>
      <w:lvlText w:val="•"/>
      <w:lvlJc w:val="left"/>
      <w:pPr>
        <w:ind w:left="2308" w:hanging="351"/>
      </w:pPr>
      <w:rPr>
        <w:rFonts w:hint="default"/>
        <w:lang w:val="es-ES" w:eastAsia="es-ES" w:bidi="es-ES"/>
      </w:rPr>
    </w:lvl>
    <w:lvl w:ilvl="3">
      <w:start w:val="0"/>
      <w:numFmt w:val="bullet"/>
      <w:lvlText w:val="•"/>
      <w:lvlJc w:val="left"/>
      <w:pPr>
        <w:ind w:left="3277" w:hanging="351"/>
      </w:pPr>
      <w:rPr>
        <w:rFonts w:hint="default"/>
        <w:lang w:val="es-ES" w:eastAsia="es-ES" w:bidi="es-ES"/>
      </w:rPr>
    </w:lvl>
    <w:lvl w:ilvl="4">
      <w:start w:val="0"/>
      <w:numFmt w:val="bullet"/>
      <w:lvlText w:val="•"/>
      <w:lvlJc w:val="left"/>
      <w:pPr>
        <w:ind w:left="4246" w:hanging="351"/>
      </w:pPr>
      <w:rPr>
        <w:rFonts w:hint="default"/>
        <w:lang w:val="es-ES" w:eastAsia="es-ES" w:bidi="es-ES"/>
      </w:rPr>
    </w:lvl>
    <w:lvl w:ilvl="5">
      <w:start w:val="0"/>
      <w:numFmt w:val="bullet"/>
      <w:lvlText w:val="•"/>
      <w:lvlJc w:val="left"/>
      <w:pPr>
        <w:ind w:left="5215" w:hanging="351"/>
      </w:pPr>
      <w:rPr>
        <w:rFonts w:hint="default"/>
        <w:lang w:val="es-ES" w:eastAsia="es-ES" w:bidi="es-ES"/>
      </w:rPr>
    </w:lvl>
    <w:lvl w:ilvl="6">
      <w:start w:val="0"/>
      <w:numFmt w:val="bullet"/>
      <w:lvlText w:val="•"/>
      <w:lvlJc w:val="left"/>
      <w:pPr>
        <w:ind w:left="6184" w:hanging="351"/>
      </w:pPr>
      <w:rPr>
        <w:rFonts w:hint="default"/>
        <w:lang w:val="es-ES" w:eastAsia="es-ES" w:bidi="es-ES"/>
      </w:rPr>
    </w:lvl>
    <w:lvl w:ilvl="7">
      <w:start w:val="0"/>
      <w:numFmt w:val="bullet"/>
      <w:lvlText w:val="•"/>
      <w:lvlJc w:val="left"/>
      <w:pPr>
        <w:ind w:left="7153" w:hanging="351"/>
      </w:pPr>
      <w:rPr>
        <w:rFonts w:hint="default"/>
        <w:lang w:val="es-ES" w:eastAsia="es-ES" w:bidi="es-ES"/>
      </w:rPr>
    </w:lvl>
    <w:lvl w:ilvl="8">
      <w:start w:val="0"/>
      <w:numFmt w:val="bullet"/>
      <w:lvlText w:val="•"/>
      <w:lvlJc w:val="left"/>
      <w:pPr>
        <w:ind w:left="8122" w:hanging="351"/>
      </w:pPr>
      <w:rPr>
        <w:rFonts w:hint="default"/>
        <w:lang w:val="es-ES" w:eastAsia="es-ES" w:bidi="es-ES"/>
      </w:rPr>
    </w:lvl>
  </w:abstractNum>
  <w:abstractNum w:abstractNumId="2">
    <w:multiLevelType w:val="hybridMultilevel"/>
    <w:lvl w:ilvl="0">
      <w:start w:val="1"/>
      <w:numFmt w:val="upperRoman"/>
      <w:lvlText w:val="%1."/>
      <w:lvlJc w:val="left"/>
      <w:pPr>
        <w:ind w:left="987" w:hanging="468"/>
        <w:jc w:val="right"/>
      </w:pPr>
      <w:rPr>
        <w:rFonts w:hint="default" w:ascii="Arial" w:hAnsi="Arial" w:eastAsia="Arial" w:cs="Arial"/>
        <w:b/>
        <w:bCs/>
        <w:spacing w:val="-1"/>
        <w:w w:val="101"/>
        <w:sz w:val="23"/>
        <w:szCs w:val="23"/>
        <w:lang w:val="es-ES" w:eastAsia="es-ES" w:bidi="es-ES"/>
      </w:rPr>
    </w:lvl>
    <w:lvl w:ilvl="1">
      <w:start w:val="0"/>
      <w:numFmt w:val="bullet"/>
      <w:lvlText w:val="•"/>
      <w:lvlJc w:val="left"/>
      <w:pPr>
        <w:ind w:left="1888" w:hanging="468"/>
      </w:pPr>
      <w:rPr>
        <w:rFonts w:hint="default"/>
        <w:lang w:val="es-ES" w:eastAsia="es-ES" w:bidi="es-ES"/>
      </w:rPr>
    </w:lvl>
    <w:lvl w:ilvl="2">
      <w:start w:val="0"/>
      <w:numFmt w:val="bullet"/>
      <w:lvlText w:val="•"/>
      <w:lvlJc w:val="left"/>
      <w:pPr>
        <w:ind w:left="2796" w:hanging="468"/>
      </w:pPr>
      <w:rPr>
        <w:rFonts w:hint="default"/>
        <w:lang w:val="es-ES" w:eastAsia="es-ES" w:bidi="es-ES"/>
      </w:rPr>
    </w:lvl>
    <w:lvl w:ilvl="3">
      <w:start w:val="0"/>
      <w:numFmt w:val="bullet"/>
      <w:lvlText w:val="•"/>
      <w:lvlJc w:val="left"/>
      <w:pPr>
        <w:ind w:left="3704" w:hanging="468"/>
      </w:pPr>
      <w:rPr>
        <w:rFonts w:hint="default"/>
        <w:lang w:val="es-ES" w:eastAsia="es-ES" w:bidi="es-ES"/>
      </w:rPr>
    </w:lvl>
    <w:lvl w:ilvl="4">
      <w:start w:val="0"/>
      <w:numFmt w:val="bullet"/>
      <w:lvlText w:val="•"/>
      <w:lvlJc w:val="left"/>
      <w:pPr>
        <w:ind w:left="4612" w:hanging="468"/>
      </w:pPr>
      <w:rPr>
        <w:rFonts w:hint="default"/>
        <w:lang w:val="es-ES" w:eastAsia="es-ES" w:bidi="es-ES"/>
      </w:rPr>
    </w:lvl>
    <w:lvl w:ilvl="5">
      <w:start w:val="0"/>
      <w:numFmt w:val="bullet"/>
      <w:lvlText w:val="•"/>
      <w:lvlJc w:val="left"/>
      <w:pPr>
        <w:ind w:left="5520" w:hanging="468"/>
      </w:pPr>
      <w:rPr>
        <w:rFonts w:hint="default"/>
        <w:lang w:val="es-ES" w:eastAsia="es-ES" w:bidi="es-ES"/>
      </w:rPr>
    </w:lvl>
    <w:lvl w:ilvl="6">
      <w:start w:val="0"/>
      <w:numFmt w:val="bullet"/>
      <w:lvlText w:val="•"/>
      <w:lvlJc w:val="left"/>
      <w:pPr>
        <w:ind w:left="6428" w:hanging="468"/>
      </w:pPr>
      <w:rPr>
        <w:rFonts w:hint="default"/>
        <w:lang w:val="es-ES" w:eastAsia="es-ES" w:bidi="es-ES"/>
      </w:rPr>
    </w:lvl>
    <w:lvl w:ilvl="7">
      <w:start w:val="0"/>
      <w:numFmt w:val="bullet"/>
      <w:lvlText w:val="•"/>
      <w:lvlJc w:val="left"/>
      <w:pPr>
        <w:ind w:left="7336" w:hanging="468"/>
      </w:pPr>
      <w:rPr>
        <w:rFonts w:hint="default"/>
        <w:lang w:val="es-ES" w:eastAsia="es-ES" w:bidi="es-ES"/>
      </w:rPr>
    </w:lvl>
    <w:lvl w:ilvl="8">
      <w:start w:val="0"/>
      <w:numFmt w:val="bullet"/>
      <w:lvlText w:val="•"/>
      <w:lvlJc w:val="left"/>
      <w:pPr>
        <w:ind w:left="8244" w:hanging="468"/>
      </w:pPr>
      <w:rPr>
        <w:rFonts w:hint="default"/>
        <w:lang w:val="es-ES" w:eastAsia="es-ES" w:bidi="es-ES"/>
      </w:rPr>
    </w:lvl>
  </w:abstractNum>
  <w:abstractNum w:abstractNumId="1">
    <w:multiLevelType w:val="hybridMultilevel"/>
    <w:lvl w:ilvl="0">
      <w:start w:val="1"/>
      <w:numFmt w:val="upperRoman"/>
      <w:lvlText w:val="%1."/>
      <w:lvlJc w:val="left"/>
      <w:pPr>
        <w:ind w:left="987" w:hanging="468"/>
        <w:jc w:val="right"/>
      </w:pPr>
      <w:rPr>
        <w:rFonts w:hint="default" w:ascii="Arial" w:hAnsi="Arial" w:eastAsia="Arial" w:cs="Arial"/>
        <w:b/>
        <w:bCs/>
        <w:spacing w:val="-1"/>
        <w:w w:val="101"/>
        <w:sz w:val="23"/>
        <w:szCs w:val="23"/>
        <w:lang w:val="es-ES" w:eastAsia="es-ES" w:bidi="es-ES"/>
      </w:rPr>
    </w:lvl>
    <w:lvl w:ilvl="1">
      <w:start w:val="1"/>
      <w:numFmt w:val="lowerLetter"/>
      <w:lvlText w:val="%2)"/>
      <w:lvlJc w:val="left"/>
      <w:pPr>
        <w:ind w:left="1337" w:hanging="351"/>
        <w:jc w:val="left"/>
      </w:pPr>
      <w:rPr>
        <w:rFonts w:hint="default" w:ascii="Arial" w:hAnsi="Arial" w:eastAsia="Arial" w:cs="Arial"/>
        <w:b/>
        <w:bCs/>
        <w:spacing w:val="-1"/>
        <w:w w:val="101"/>
        <w:sz w:val="23"/>
        <w:szCs w:val="23"/>
        <w:lang w:val="es-ES" w:eastAsia="es-ES" w:bidi="es-ES"/>
      </w:rPr>
    </w:lvl>
    <w:lvl w:ilvl="2">
      <w:start w:val="1"/>
      <w:numFmt w:val="decimal"/>
      <w:lvlText w:val="%3."/>
      <w:lvlJc w:val="left"/>
      <w:pPr>
        <w:ind w:left="1666" w:hanging="351"/>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2710" w:hanging="351"/>
      </w:pPr>
      <w:rPr>
        <w:rFonts w:hint="default"/>
        <w:lang w:val="es-ES" w:eastAsia="es-ES" w:bidi="es-ES"/>
      </w:rPr>
    </w:lvl>
    <w:lvl w:ilvl="4">
      <w:start w:val="0"/>
      <w:numFmt w:val="bullet"/>
      <w:lvlText w:val="•"/>
      <w:lvlJc w:val="left"/>
      <w:pPr>
        <w:ind w:left="3760" w:hanging="351"/>
      </w:pPr>
      <w:rPr>
        <w:rFonts w:hint="default"/>
        <w:lang w:val="es-ES" w:eastAsia="es-ES" w:bidi="es-ES"/>
      </w:rPr>
    </w:lvl>
    <w:lvl w:ilvl="5">
      <w:start w:val="0"/>
      <w:numFmt w:val="bullet"/>
      <w:lvlText w:val="•"/>
      <w:lvlJc w:val="left"/>
      <w:pPr>
        <w:ind w:left="4810" w:hanging="351"/>
      </w:pPr>
      <w:rPr>
        <w:rFonts w:hint="default"/>
        <w:lang w:val="es-ES" w:eastAsia="es-ES" w:bidi="es-ES"/>
      </w:rPr>
    </w:lvl>
    <w:lvl w:ilvl="6">
      <w:start w:val="0"/>
      <w:numFmt w:val="bullet"/>
      <w:lvlText w:val="•"/>
      <w:lvlJc w:val="left"/>
      <w:pPr>
        <w:ind w:left="5860" w:hanging="351"/>
      </w:pPr>
      <w:rPr>
        <w:rFonts w:hint="default"/>
        <w:lang w:val="es-ES" w:eastAsia="es-ES" w:bidi="es-ES"/>
      </w:rPr>
    </w:lvl>
    <w:lvl w:ilvl="7">
      <w:start w:val="0"/>
      <w:numFmt w:val="bullet"/>
      <w:lvlText w:val="•"/>
      <w:lvlJc w:val="left"/>
      <w:pPr>
        <w:ind w:left="6910" w:hanging="351"/>
      </w:pPr>
      <w:rPr>
        <w:rFonts w:hint="default"/>
        <w:lang w:val="es-ES" w:eastAsia="es-ES" w:bidi="es-ES"/>
      </w:rPr>
    </w:lvl>
    <w:lvl w:ilvl="8">
      <w:start w:val="0"/>
      <w:numFmt w:val="bullet"/>
      <w:lvlText w:val="•"/>
      <w:lvlJc w:val="left"/>
      <w:pPr>
        <w:ind w:left="7960" w:hanging="351"/>
      </w:pPr>
      <w:rPr>
        <w:rFonts w:hint="default"/>
        <w:lang w:val="es-ES" w:eastAsia="es-ES" w:bidi="es-ES"/>
      </w:rPr>
    </w:lvl>
  </w:abstractNum>
  <w:abstractNum w:abstractNumId="0">
    <w:multiLevelType w:val="hybridMultilevel"/>
    <w:lvl w:ilvl="0">
      <w:start w:val="12"/>
      <w:numFmt w:val="upperLetter"/>
      <w:lvlText w:val="%1"/>
      <w:lvlJc w:val="left"/>
      <w:pPr>
        <w:ind w:left="286" w:hanging="550"/>
        <w:jc w:val="left"/>
      </w:pPr>
      <w:rPr>
        <w:rFonts w:hint="default"/>
        <w:lang w:val="es-ES" w:eastAsia="es-ES" w:bidi="es-ES"/>
      </w:rPr>
    </w:lvl>
    <w:lvl w:ilvl="1">
      <w:start w:val="1"/>
      <w:numFmt w:val="upperRoman"/>
      <w:lvlText w:val="%2."/>
      <w:lvlJc w:val="left"/>
      <w:pPr>
        <w:ind w:left="987" w:hanging="468"/>
        <w:jc w:val="right"/>
      </w:pPr>
      <w:rPr>
        <w:rFonts w:hint="default" w:ascii="Arial" w:hAnsi="Arial" w:eastAsia="Arial" w:cs="Arial"/>
        <w:b/>
        <w:bCs/>
        <w:spacing w:val="-1"/>
        <w:w w:val="101"/>
        <w:sz w:val="23"/>
        <w:szCs w:val="23"/>
        <w:lang w:val="es-ES" w:eastAsia="es-ES" w:bidi="es-ES"/>
      </w:rPr>
    </w:lvl>
    <w:lvl w:ilvl="2">
      <w:start w:val="1"/>
      <w:numFmt w:val="lowerLetter"/>
      <w:lvlText w:val="%3)"/>
      <w:lvlJc w:val="left"/>
      <w:pPr>
        <w:ind w:left="1337" w:hanging="351"/>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2430" w:hanging="351"/>
      </w:pPr>
      <w:rPr>
        <w:rFonts w:hint="default"/>
        <w:lang w:val="es-ES" w:eastAsia="es-ES" w:bidi="es-ES"/>
      </w:rPr>
    </w:lvl>
    <w:lvl w:ilvl="4">
      <w:start w:val="0"/>
      <w:numFmt w:val="bullet"/>
      <w:lvlText w:val="•"/>
      <w:lvlJc w:val="left"/>
      <w:pPr>
        <w:ind w:left="3520" w:hanging="351"/>
      </w:pPr>
      <w:rPr>
        <w:rFonts w:hint="default"/>
        <w:lang w:val="es-ES" w:eastAsia="es-ES" w:bidi="es-ES"/>
      </w:rPr>
    </w:lvl>
    <w:lvl w:ilvl="5">
      <w:start w:val="0"/>
      <w:numFmt w:val="bullet"/>
      <w:lvlText w:val="•"/>
      <w:lvlJc w:val="left"/>
      <w:pPr>
        <w:ind w:left="4610" w:hanging="351"/>
      </w:pPr>
      <w:rPr>
        <w:rFonts w:hint="default"/>
        <w:lang w:val="es-ES" w:eastAsia="es-ES" w:bidi="es-ES"/>
      </w:rPr>
    </w:lvl>
    <w:lvl w:ilvl="6">
      <w:start w:val="0"/>
      <w:numFmt w:val="bullet"/>
      <w:lvlText w:val="•"/>
      <w:lvlJc w:val="left"/>
      <w:pPr>
        <w:ind w:left="5700" w:hanging="351"/>
      </w:pPr>
      <w:rPr>
        <w:rFonts w:hint="default"/>
        <w:lang w:val="es-ES" w:eastAsia="es-ES" w:bidi="es-ES"/>
      </w:rPr>
    </w:lvl>
    <w:lvl w:ilvl="7">
      <w:start w:val="0"/>
      <w:numFmt w:val="bullet"/>
      <w:lvlText w:val="•"/>
      <w:lvlJc w:val="left"/>
      <w:pPr>
        <w:ind w:left="6790" w:hanging="351"/>
      </w:pPr>
      <w:rPr>
        <w:rFonts w:hint="default"/>
        <w:lang w:val="es-ES" w:eastAsia="es-ES" w:bidi="es-ES"/>
      </w:rPr>
    </w:lvl>
    <w:lvl w:ilvl="8">
      <w:start w:val="0"/>
      <w:numFmt w:val="bullet"/>
      <w:lvlText w:val="•"/>
      <w:lvlJc w:val="left"/>
      <w:pPr>
        <w:ind w:left="7880" w:hanging="351"/>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3"/>
      <w:szCs w:val="23"/>
      <w:lang w:val="es-ES" w:eastAsia="es-ES" w:bidi="es-ES"/>
    </w:rPr>
  </w:style>
  <w:style w:styleId="Heading1" w:type="paragraph">
    <w:name w:val="Heading 1"/>
    <w:basedOn w:val="Normal"/>
    <w:uiPriority w:val="1"/>
    <w:qFormat/>
    <w:pPr>
      <w:ind w:left="1168" w:right="1190"/>
      <w:jc w:val="center"/>
      <w:outlineLvl w:val="1"/>
    </w:pPr>
    <w:rPr>
      <w:rFonts w:ascii="Arial" w:hAnsi="Arial" w:eastAsia="Arial" w:cs="Arial"/>
      <w:b/>
      <w:bCs/>
      <w:sz w:val="23"/>
      <w:szCs w:val="23"/>
      <w:lang w:val="es-ES" w:eastAsia="es-ES" w:bidi="es-ES"/>
    </w:rPr>
  </w:style>
  <w:style w:styleId="ListParagraph" w:type="paragraph">
    <w:name w:val="List Paragraph"/>
    <w:basedOn w:val="Normal"/>
    <w:uiPriority w:val="1"/>
    <w:qFormat/>
    <w:pPr>
      <w:ind w:left="987" w:right="306" w:hanging="351"/>
      <w:jc w:val="both"/>
    </w:pPr>
    <w:rPr>
      <w:rFonts w:ascii="Arial" w:hAnsi="Arial" w:eastAsia="Arial" w:cs="Arial"/>
      <w:lang w:val="es-ES" w:eastAsia="es-ES" w:bidi="es-ES"/>
    </w:rPr>
  </w:style>
  <w:style w:styleId="TableParagraph" w:type="paragraph">
    <w:name w:val="Table Paragraph"/>
    <w:basedOn w:val="Normal"/>
    <w:uiPriority w:val="1"/>
    <w:qFormat/>
    <w:pPr>
      <w:spacing w:before="7"/>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2.xml"/><Relationship Id="rId12" Type="http://schemas.openxmlformats.org/officeDocument/2006/relationships/image" Target="media/image6.png"/><Relationship Id="rId13" Type="http://schemas.openxmlformats.org/officeDocument/2006/relationships/header" Target="header3.xml"/><Relationship Id="rId14" Type="http://schemas.openxmlformats.org/officeDocument/2006/relationships/image" Target="media/image7.png"/><Relationship Id="rId15" Type="http://schemas.openxmlformats.org/officeDocument/2006/relationships/header" Target="header4.xml"/><Relationship Id="rId16" Type="http://schemas.openxmlformats.org/officeDocument/2006/relationships/image" Target="media/image8.png"/><Relationship Id="rId17" Type="http://schemas.openxmlformats.org/officeDocument/2006/relationships/header" Target="header5.xml"/><Relationship Id="rId18" Type="http://schemas.openxmlformats.org/officeDocument/2006/relationships/image" Target="media/image9.png"/><Relationship Id="rId19" Type="http://schemas.openxmlformats.org/officeDocument/2006/relationships/header" Target="header6.xml"/><Relationship Id="rId20" Type="http://schemas.openxmlformats.org/officeDocument/2006/relationships/image" Target="media/image10.png"/><Relationship Id="rId21" Type="http://schemas.openxmlformats.org/officeDocument/2006/relationships/header" Target="header7.xml"/><Relationship Id="rId22" Type="http://schemas.openxmlformats.org/officeDocument/2006/relationships/image" Target="media/image11.png"/><Relationship Id="rId23" Type="http://schemas.openxmlformats.org/officeDocument/2006/relationships/header" Target="header8.xml"/><Relationship Id="rId24" Type="http://schemas.openxmlformats.org/officeDocument/2006/relationships/image" Target="media/image12.png"/><Relationship Id="rId25" Type="http://schemas.openxmlformats.org/officeDocument/2006/relationships/header" Target="header9.xml"/><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header" Target="header10.xml"/><Relationship Id="rId29" Type="http://schemas.openxmlformats.org/officeDocument/2006/relationships/image" Target="media/image15.png"/><Relationship Id="rId30" Type="http://schemas.openxmlformats.org/officeDocument/2006/relationships/header" Target="header11.xml"/><Relationship Id="rId31" Type="http://schemas.openxmlformats.org/officeDocument/2006/relationships/image" Target="media/image16.png"/><Relationship Id="rId32" Type="http://schemas.openxmlformats.org/officeDocument/2006/relationships/image" Target="media/image17.png"/><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dc:title>D 231217 (02)</dc:title>
  <dcterms:created xsi:type="dcterms:W3CDTF">2020-04-30T21:46:35Z</dcterms:created>
  <dcterms:modified xsi:type="dcterms:W3CDTF">2020-04-30T21:46:35Z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Creator">
    <vt:lpwstr>PDFCreator Version 1.2.3</vt:lpwstr>
  </property>
  <property fmtid="{D5CDD505-2E9C-101B-9397-08002B2CF9AE}" pid="4" name="LastSaved">
    <vt:filetime>2020-04-30T00:00:00Z</vt:filetime>
  </property>
</Properties>
</file>